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ABCF" w14:textId="19FBF38D" w:rsidR="003440FF" w:rsidRDefault="003440FF" w:rsidP="00870FBC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1BB2968" w14:textId="77777777" w:rsidR="003440FF" w:rsidRPr="00870FBC" w:rsidRDefault="003440FF" w:rsidP="00870FBC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091D313" w14:textId="77777777" w:rsidR="003440FF" w:rsidRPr="006D1284" w:rsidRDefault="003440FF" w:rsidP="00344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84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</w:t>
      </w:r>
    </w:p>
    <w:p w14:paraId="055B4F41" w14:textId="58C7DDC1" w:rsidR="003440FF" w:rsidRDefault="00DC0123" w:rsidP="00344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="003440FF" w:rsidRPr="006D1284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</w:p>
    <w:p w14:paraId="2B451E97" w14:textId="10FB6443" w:rsidR="009853A8" w:rsidRPr="00DF51AA" w:rsidRDefault="009853A8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DC0123" w:rsidRPr="00DF51AA">
        <w:rPr>
          <w:rFonts w:ascii="Times New Roman" w:hAnsi="Times New Roman" w:cs="Times New Roman"/>
          <w:sz w:val="24"/>
          <w:szCs w:val="24"/>
        </w:rPr>
        <w:t>образовательная программа основ</w:t>
      </w:r>
      <w:r w:rsidRPr="00DF51AA">
        <w:rPr>
          <w:rFonts w:ascii="Times New Roman" w:hAnsi="Times New Roman" w:cs="Times New Roman"/>
          <w:sz w:val="24"/>
          <w:szCs w:val="24"/>
        </w:rPr>
        <w:t>ного общего образования муниципального бюджетного общеобразовательного учреждения «Ср</w:t>
      </w:r>
      <w:r w:rsidR="00DC0123" w:rsidRPr="00DF51AA">
        <w:rPr>
          <w:rFonts w:ascii="Times New Roman" w:hAnsi="Times New Roman" w:cs="Times New Roman"/>
          <w:sz w:val="24"/>
          <w:szCs w:val="24"/>
        </w:rPr>
        <w:t>едняя школа № 65» (далее - ООП О</w:t>
      </w:r>
      <w:r w:rsidRPr="00DF51AA">
        <w:rPr>
          <w:rFonts w:ascii="Times New Roman" w:hAnsi="Times New Roman" w:cs="Times New Roman"/>
          <w:sz w:val="24"/>
          <w:szCs w:val="24"/>
        </w:rPr>
        <w:t xml:space="preserve">ОО) </w:t>
      </w:r>
      <w:r w:rsidRPr="00DF51AA">
        <w:rPr>
          <w:rStyle w:val="1"/>
          <w:rFonts w:ascii="Times New Roman" w:hAnsi="Times New Roman" w:cs="Times New Roman"/>
          <w:sz w:val="24"/>
          <w:szCs w:val="24"/>
        </w:rPr>
        <w:t>разработана</w:t>
      </w:r>
      <w:r w:rsidRPr="00DF51AA">
        <w:rPr>
          <w:rFonts w:ascii="Times New Roman" w:hAnsi="Times New Roman" w:cs="Times New Roman"/>
          <w:sz w:val="24"/>
          <w:szCs w:val="24"/>
        </w:rPr>
        <w:t xml:space="preserve"> педагогическим коллективом Школы в соответствии с Федеральным государственным о</w:t>
      </w:r>
      <w:r w:rsidR="00DC0123" w:rsidRPr="00DF51AA">
        <w:rPr>
          <w:rFonts w:ascii="Times New Roman" w:hAnsi="Times New Roman" w:cs="Times New Roman"/>
          <w:sz w:val="24"/>
          <w:szCs w:val="24"/>
        </w:rPr>
        <w:t>бразовательным стандартом основ</w:t>
      </w:r>
      <w:r w:rsidRPr="00DF51AA">
        <w:rPr>
          <w:rFonts w:ascii="Times New Roman" w:hAnsi="Times New Roman" w:cs="Times New Roman"/>
          <w:sz w:val="24"/>
          <w:szCs w:val="24"/>
        </w:rPr>
        <w:t xml:space="preserve">ного общего образования (Приказ Министерства образования и </w:t>
      </w:r>
      <w:r w:rsidR="00213D7E" w:rsidRPr="00DF51AA">
        <w:rPr>
          <w:rFonts w:ascii="Times New Roman" w:hAnsi="Times New Roman" w:cs="Times New Roman"/>
          <w:sz w:val="24"/>
          <w:szCs w:val="24"/>
        </w:rPr>
        <w:t>науки Российской Федерации от 17.10.2010 № 1897 с изменениями</w:t>
      </w:r>
      <w:r w:rsidRPr="00DF51AA">
        <w:rPr>
          <w:rFonts w:ascii="Times New Roman" w:hAnsi="Times New Roman" w:cs="Times New Roman"/>
          <w:sz w:val="24"/>
          <w:szCs w:val="24"/>
        </w:rPr>
        <w:t xml:space="preserve">, </w:t>
      </w:r>
      <w:r w:rsidR="00DC0123" w:rsidRPr="00DF51AA">
        <w:rPr>
          <w:rFonts w:ascii="Times New Roman" w:hAnsi="Times New Roman" w:cs="Times New Roman"/>
          <w:sz w:val="24"/>
          <w:szCs w:val="24"/>
        </w:rPr>
        <w:t>с учётом примерной ООП О</w:t>
      </w:r>
      <w:r w:rsidRPr="00DF51AA">
        <w:rPr>
          <w:rFonts w:ascii="Times New Roman" w:hAnsi="Times New Roman" w:cs="Times New Roman"/>
          <w:sz w:val="24"/>
          <w:szCs w:val="24"/>
        </w:rPr>
        <w:t xml:space="preserve">ОО. </w:t>
      </w:r>
    </w:p>
    <w:p w14:paraId="15B35682" w14:textId="174208D4" w:rsidR="009853A8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>При разработке ООП О</w:t>
      </w:r>
      <w:r w:rsidR="009853A8" w:rsidRPr="00DF51AA">
        <w:rPr>
          <w:rFonts w:ascii="Times New Roman" w:hAnsi="Times New Roman" w:cs="Times New Roman"/>
          <w:sz w:val="24"/>
          <w:szCs w:val="24"/>
        </w:rPr>
        <w:t xml:space="preserve">ОО учтены требования Закона РФ «Об образовании в Российской Федерации», особенности МБОУ СШ № 65 (далее-Школа), образовательные потребности и запросы обучающихся, родителей (законных представителей). </w:t>
      </w:r>
    </w:p>
    <w:p w14:paraId="1C0A6FED" w14:textId="76F11233" w:rsidR="009853A8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>Предлагаемая ООП О</w:t>
      </w:r>
      <w:r w:rsidR="009853A8" w:rsidRPr="00DF51AA">
        <w:rPr>
          <w:rFonts w:ascii="Times New Roman" w:hAnsi="Times New Roman" w:cs="Times New Roman"/>
          <w:sz w:val="24"/>
          <w:szCs w:val="24"/>
        </w:rPr>
        <w:t>ОО реализуется Школой через организацию урочной и внеурочной деятельности в соответствии с санитарно-эпидемиологическими правилами и нормативами; определяет содержание и организацию образовательн</w:t>
      </w:r>
      <w:r w:rsidRPr="00DF51AA">
        <w:rPr>
          <w:rFonts w:ascii="Times New Roman" w:hAnsi="Times New Roman" w:cs="Times New Roman"/>
          <w:sz w:val="24"/>
          <w:szCs w:val="24"/>
        </w:rPr>
        <w:t>ой деятельности на уровне основ</w:t>
      </w:r>
      <w:r w:rsidR="009853A8" w:rsidRPr="00DF51AA">
        <w:rPr>
          <w:rFonts w:ascii="Times New Roman" w:hAnsi="Times New Roman" w:cs="Times New Roman"/>
          <w:sz w:val="24"/>
          <w:szCs w:val="24"/>
        </w:rPr>
        <w:t xml:space="preserve">ного общего образования;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14:paraId="5774A180" w14:textId="2FFD6C85" w:rsidR="009853A8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>ООП О</w:t>
      </w:r>
      <w:r w:rsidR="009853A8" w:rsidRPr="00DF51AA">
        <w:rPr>
          <w:rFonts w:ascii="Times New Roman" w:hAnsi="Times New Roman" w:cs="Times New Roman"/>
          <w:sz w:val="24"/>
          <w:szCs w:val="24"/>
        </w:rPr>
        <w:t xml:space="preserve">ОО обеспечивает достижение обучающимися результатов </w:t>
      </w:r>
      <w:r w:rsidRPr="00DF51AA">
        <w:rPr>
          <w:rFonts w:ascii="Times New Roman" w:hAnsi="Times New Roman" w:cs="Times New Roman"/>
          <w:sz w:val="24"/>
          <w:szCs w:val="24"/>
        </w:rPr>
        <w:t>ООП О</w:t>
      </w:r>
      <w:r w:rsidR="009853A8" w:rsidRPr="00DF51AA">
        <w:rPr>
          <w:rFonts w:ascii="Times New Roman" w:hAnsi="Times New Roman" w:cs="Times New Roman"/>
          <w:sz w:val="24"/>
          <w:szCs w:val="24"/>
        </w:rPr>
        <w:t xml:space="preserve">ОО в соответствии с требованиями, установленными Стандартом.  </w:t>
      </w:r>
    </w:p>
    <w:p w14:paraId="178A4F96" w14:textId="77777777" w:rsidR="00213D7E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ФГОС ООО на основе Примерной основной образовательной программы основного общего образования. Основная образовательная программа основного о</w:t>
      </w:r>
      <w:r w:rsidR="00213D7E" w:rsidRPr="00DF51AA">
        <w:rPr>
          <w:rFonts w:ascii="Times New Roman" w:hAnsi="Times New Roman" w:cs="Times New Roman"/>
          <w:sz w:val="24"/>
          <w:szCs w:val="24"/>
        </w:rPr>
        <w:t>бщего образования МБОУ «СШ № 65</w:t>
      </w:r>
      <w:r w:rsidRPr="00DF51AA">
        <w:rPr>
          <w:rFonts w:ascii="Times New Roman" w:hAnsi="Times New Roman" w:cs="Times New Roman"/>
          <w:sz w:val="24"/>
          <w:szCs w:val="24"/>
        </w:rPr>
        <w:t xml:space="preserve">» (далее ООП ООО) в соответствии с требованиями ФГОС ООО содержит три раздела: целевой; содержательный; организационный. </w:t>
      </w:r>
    </w:p>
    <w:p w14:paraId="3C806E81" w14:textId="77777777" w:rsidR="00213D7E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основной образовательной программы основного общего образования; систему оценки достижения планируемых результатов освоения основной образовательной программы основного общего образования. </w:t>
      </w:r>
    </w:p>
    <w:p w14:paraId="1D38076A" w14:textId="77777777" w:rsidR="00213D7E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DF51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51AA">
        <w:rPr>
          <w:rFonts w:ascii="Times New Roman" w:hAnsi="Times New Roman" w:cs="Times New Roman"/>
          <w:sz w:val="24"/>
          <w:szCs w:val="24"/>
        </w:rPr>
        <w:t xml:space="preserve"> результатов: программа формирования универсальных учебных действий у обучающихся основного общего образования; программы отдельных учебных курсов; программа духовно-нравственного воспитания, развития обучающихся при получении основного общего образования; программа формирования экологической культуры, здорового и безопасного образа жизни; программа коррекционной работы. </w:t>
      </w:r>
    </w:p>
    <w:p w14:paraId="3CC0D3DA" w14:textId="77777777" w:rsidR="00213D7E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t xml:space="preserve">Организационный раздел определяет общие рамки организации образовательной деятельности, а также механизм реализации компонентов основной образовательной программы основного общего образования. Организационный раздел включает: календарный учебный график на учебный год; учебный план основного общего образования на учебный год; план внеурочной деятельности; систему условий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стандарта. </w:t>
      </w:r>
    </w:p>
    <w:p w14:paraId="2838F253" w14:textId="09813452" w:rsidR="00DC0123" w:rsidRPr="00DF51AA" w:rsidRDefault="00DC0123" w:rsidP="00EE179D">
      <w:pPr>
        <w:ind w:left="-851"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1AA">
        <w:rPr>
          <w:rFonts w:ascii="Times New Roman" w:hAnsi="Times New Roman" w:cs="Times New Roman"/>
          <w:sz w:val="24"/>
          <w:szCs w:val="24"/>
        </w:rPr>
        <w:lastRenderedPageBreak/>
        <w:t>Школа, реализующая основную образовательную программу основного общего образования, обязана обеспечить ознакомление обучающихся и их родителей (законных представителей) как участников образовательных отношений: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Федерации; с Уставом школы и другими локальными актами, регламентирующими осуществление образовательной деятельности в школе. 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заключённом между ними и школой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14:paraId="20D21C6D" w14:textId="27BA92B9" w:rsidR="009810A6" w:rsidRPr="00DF51AA" w:rsidRDefault="009810A6" w:rsidP="00EE179D">
      <w:p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10A6" w:rsidRPr="00DF51AA" w:rsidSect="00C150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1029" w:firstLine="0"/>
      </w:pPr>
      <w:rPr>
        <w:rFonts w:ascii="Times New Roman" w:hAnsi="Times New Roman" w:cs="Times New Roman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/>
      </w:rPr>
    </w:lvl>
  </w:abstractNum>
  <w:abstractNum w:abstractNumId="4" w15:restartNumberingAfterBreak="0">
    <w:nsid w:val="7B577A07"/>
    <w:multiLevelType w:val="hybridMultilevel"/>
    <w:tmpl w:val="7D64E288"/>
    <w:lvl w:ilvl="0" w:tplc="0A3AC920">
      <w:start w:val="1"/>
      <w:numFmt w:val="bullet"/>
      <w:lvlText w:val="–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82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213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8B9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A9C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E8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C8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414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8D8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A6"/>
    <w:rsid w:val="00213D7E"/>
    <w:rsid w:val="003440FF"/>
    <w:rsid w:val="00542D13"/>
    <w:rsid w:val="00870FBC"/>
    <w:rsid w:val="009810A6"/>
    <w:rsid w:val="009853A8"/>
    <w:rsid w:val="00C15028"/>
    <w:rsid w:val="00DC0123"/>
    <w:rsid w:val="00DF51AA"/>
    <w:rsid w:val="00EE179D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52D"/>
  <w15:chartTrackingRefBased/>
  <w15:docId w15:val="{7B257015-D6F9-47E8-8D97-C0AE8993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8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8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40FF"/>
    <w:pPr>
      <w:spacing w:after="0" w:line="240" w:lineRule="auto"/>
    </w:pPr>
  </w:style>
  <w:style w:type="character" w:customStyle="1" w:styleId="1">
    <w:name w:val="Основной шрифт абзаца1"/>
    <w:rsid w:val="0098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</dc:creator>
  <cp:keywords/>
  <dc:description/>
  <cp:lastModifiedBy>Пользователь Windows</cp:lastModifiedBy>
  <cp:revision>2</cp:revision>
  <dcterms:created xsi:type="dcterms:W3CDTF">2021-01-16T05:52:00Z</dcterms:created>
  <dcterms:modified xsi:type="dcterms:W3CDTF">2021-01-16T05:52:00Z</dcterms:modified>
</cp:coreProperties>
</file>