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E05" w:rsidRPr="006D3E05" w:rsidRDefault="00B236B1" w:rsidP="006D3E0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D3E05">
        <w:rPr>
          <w:rFonts w:ascii="Times New Roman" w:hAnsi="Times New Roman" w:cs="Times New Roman"/>
          <w:b/>
          <w:sz w:val="24"/>
        </w:rPr>
        <w:t>Показатели</w:t>
      </w:r>
      <w:r w:rsidR="006D13CB" w:rsidRPr="006D3E05">
        <w:rPr>
          <w:rFonts w:ascii="Times New Roman" w:hAnsi="Times New Roman" w:cs="Times New Roman"/>
          <w:b/>
          <w:sz w:val="24"/>
        </w:rPr>
        <w:t xml:space="preserve"> к мониторингу </w:t>
      </w:r>
      <w:r w:rsidR="006D3E05" w:rsidRPr="006D3E05">
        <w:rPr>
          <w:rFonts w:ascii="Times New Roman" w:hAnsi="Times New Roman" w:cs="Times New Roman"/>
          <w:b/>
          <w:sz w:val="24"/>
        </w:rPr>
        <w:t xml:space="preserve">реализации целевой модели наставничества </w:t>
      </w:r>
    </w:p>
    <w:p w:rsidR="00222888" w:rsidRDefault="006D3E05" w:rsidP="006D3E0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D3E05">
        <w:rPr>
          <w:rFonts w:ascii="Times New Roman" w:hAnsi="Times New Roman" w:cs="Times New Roman"/>
          <w:b/>
          <w:sz w:val="24"/>
        </w:rPr>
        <w:t>в образовательных организациях на территории города Красноярска</w:t>
      </w:r>
    </w:p>
    <w:p w:rsidR="00B236B1" w:rsidRPr="00222888" w:rsidRDefault="00B236B1" w:rsidP="00222888">
      <w:pPr>
        <w:tabs>
          <w:tab w:val="left" w:pos="2277"/>
        </w:tabs>
        <w:rPr>
          <w:rFonts w:ascii="Times New Roman" w:hAnsi="Times New Roman" w:cs="Times New Roman"/>
          <w:sz w:val="24"/>
        </w:rPr>
      </w:pPr>
    </w:p>
    <w:tbl>
      <w:tblPr>
        <w:tblpPr w:leftFromText="180" w:rightFromText="180" w:horzAnchor="margin" w:tblpXSpec="center" w:tblpY="1728"/>
        <w:tblW w:w="10051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6"/>
        <w:gridCol w:w="2835"/>
      </w:tblGrid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530EB1" w:rsidRDefault="00B236B1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530EB1" w:rsidRDefault="00107BB4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4" w:history="1">
              <w:r w:rsidR="00AD3727" w:rsidRPr="00AD3727">
                <w:rPr>
                  <w:color w:val="0000FF"/>
                  <w:u w:val="single"/>
                </w:rPr>
                <w:t>Официальный сайт МБОУ СШ №65 - НАСТАВНИЧЕСТВО (ucoz.ru)</w:t>
              </w:r>
            </w:hyperlink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внедрении целевой модели наставничества в ОО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107BB4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5" w:history="1">
              <w:r w:rsidR="00AD3727" w:rsidRPr="00AD3727">
                <w:rPr>
                  <w:color w:val="0000FF"/>
                  <w:u w:val="single"/>
                </w:rPr>
                <w:t>Официальный сайт МБОУ СШ №65 - НАСТАВНИЧЕСТВО (ucoz.ru)</w:t>
              </w:r>
            </w:hyperlink>
          </w:p>
        </w:tc>
      </w:tr>
      <w:tr w:rsidR="00AD3727" w:rsidRPr="00412686" w:rsidTr="00B020ED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727" w:rsidRPr="00412686" w:rsidRDefault="00AD3727" w:rsidP="00AD37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727" w:rsidRDefault="00107BB4" w:rsidP="00AD3727">
            <w:hyperlink r:id="rId6" w:history="1">
              <w:r w:rsidR="00AD3727" w:rsidRPr="005043E6">
                <w:rPr>
                  <w:rStyle w:val="a3"/>
                </w:rPr>
                <w:t>Официальный сайт МБОУ СШ №65 - НАСТАВНИЧЕСТВО (ucoz.ru)</w:t>
              </w:r>
            </w:hyperlink>
          </w:p>
        </w:tc>
      </w:tr>
      <w:tr w:rsidR="00AD3727" w:rsidRPr="00412686" w:rsidTr="00B020ED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727" w:rsidRPr="00412686" w:rsidRDefault="00AD3727" w:rsidP="00AD37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мероприятий (дорожная карта) внедрения целевой модели наставничества педагогических работников и обучающихся образовательных организаций  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727" w:rsidRDefault="00107BB4" w:rsidP="00AD3727">
            <w:hyperlink r:id="rId7" w:history="1">
              <w:r w:rsidR="00AD3727" w:rsidRPr="005043E6">
                <w:rPr>
                  <w:rStyle w:val="a3"/>
                </w:rPr>
                <w:t>Официальный сайт МБОУ СШ №65 - НАСТАВНИЧЕСТВО (ucoz.ru)</w:t>
              </w:r>
            </w:hyperlink>
          </w:p>
        </w:tc>
      </w:tr>
      <w:tr w:rsidR="00AD3727" w:rsidRPr="00412686" w:rsidTr="00B020ED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727" w:rsidRPr="00412686" w:rsidRDefault="00AD3727" w:rsidP="00AD372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наставничества образовательной организации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727" w:rsidRDefault="00107BB4" w:rsidP="00AD3727">
            <w:hyperlink r:id="rId8" w:history="1">
              <w:r w:rsidR="00AD3727" w:rsidRPr="005043E6">
                <w:rPr>
                  <w:rStyle w:val="a3"/>
                </w:rPr>
                <w:t>Официальный сайт МБОУ СШ №65 - НАСТАВНИЧЕСТВО (ucoz.ru)</w:t>
              </w:r>
            </w:hyperlink>
          </w:p>
        </w:tc>
      </w:tr>
      <w:tr w:rsidR="00AD3727" w:rsidRPr="00412686" w:rsidTr="00B020ED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727" w:rsidRPr="00412686" w:rsidRDefault="00AD3727" w:rsidP="00AD37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о назначении куратора(ов) внедрения и реализации целевой модели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наставничества педагогических р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аботников и обучающихся образовательных организаций в образовательной организации (приказ о назначении)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727" w:rsidRDefault="00107BB4" w:rsidP="00AD3727">
            <w:hyperlink r:id="rId9" w:history="1">
              <w:r w:rsidR="00AD3727" w:rsidRPr="005043E6">
                <w:rPr>
                  <w:rStyle w:val="a3"/>
                </w:rPr>
                <w:t>Официальный сайт МБОУ СШ №65 - НАСТАВНИЧЕСТВО (ucoz.ru)</w:t>
              </w:r>
            </w:hyperlink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наставнических пар/групп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приказо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чество\количество 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Приказ(ы) о закреплении наставнических пар/групп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107BB4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hyperlink r:id="rId10" w:history="1">
              <w:r w:rsidR="00AD3727" w:rsidRPr="00AD3727">
                <w:rPr>
                  <w:color w:val="0000FF"/>
                  <w:u w:val="single"/>
                </w:rPr>
                <w:t>Официальный сайт МБОУ СШ №65 - НАСТАВНИЧЕСТВО (ucoz.ru)</w:t>
              </w:r>
            </w:hyperlink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AD3727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реализованных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персонализированных программ наставничества педагогических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Default="00AD3727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опытом работы от 0 до 3 лет)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10.09.2022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Default="00AD3727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опытом работы от 0 до 3 лет)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10.05.2023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Default="00AD3727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241285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- молодых специалистов (с опытом работы от 0 до 3 лет) образовательной организации, вошедших в программы наставничества в роли наставляемого от общего числа педагогов - молодых специалистов (с опытом работы от 0 до 3 лет) образовательной организации</w:t>
            </w:r>
          </w:p>
          <w:p w:rsidR="00B236B1" w:rsidRPr="00241285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12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Default="00AD3727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педагогов - молодых специалистов (с опытом работы от 0 до 3 лет) образовательной организации, вошедших в программы наставничества в </w:t>
            </w:r>
            <w:r w:rsidRPr="002412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 наставляемого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педагогов - молодых специалистов (с опытом работы от 0 до 3 лет) образовательной организации</w:t>
            </w:r>
          </w:p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41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существует приказ</w:t>
            </w: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 закреплении наставнических пар/групп (в котором данный педагог обозначен в роли наставляемого) и 2) </w:t>
            </w:r>
            <w:r w:rsidRPr="0041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утверждена персонализированная программа</w:t>
            </w: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для этого педагога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AD3727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241285" w:rsidRDefault="00B236B1" w:rsidP="00A80870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образовательной организации, вошедших в программы наставничества в </w:t>
            </w:r>
            <w:r w:rsidRPr="002412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 наставника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педагогических работников образовательной организации</w:t>
            </w:r>
          </w:p>
          <w:p w:rsidR="00B236B1" w:rsidRPr="00241285" w:rsidRDefault="00B236B1" w:rsidP="00A80870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12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наставника) и 2) утверждена персонализированная программа, в которую входит данный педагог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412686" w:rsidRDefault="00AD3727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педагогов образовательной организации, вошедших в программы наставничества в роли наставника от общего числа педагогических работников образовательной организации</w:t>
            </w:r>
          </w:p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41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существует приказ</w:t>
            </w: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 закреплении наставнических пар/групп (в котором данный педагог обозначен в роли наставника) и 2) </w:t>
            </w:r>
            <w:r w:rsidRPr="0041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утверждена персонализированная программа</w:t>
            </w: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, в которую входит данный педагог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AD3727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20%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B236B1" w:rsidRDefault="00B236B1" w:rsidP="00A8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  <w:p w:rsidR="00B236B1" w:rsidRPr="00412686" w:rsidRDefault="00B236B1" w:rsidP="00A8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Количество/ Наименование организации (предприятия)/</w:t>
            </w:r>
          </w:p>
          <w:p w:rsidR="00B236B1" w:rsidRDefault="00B236B1" w:rsidP="00A8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  <w:p w:rsidR="00B236B1" w:rsidRPr="00412686" w:rsidRDefault="00B236B1" w:rsidP="00A8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EB1">
              <w:rPr>
                <w:rFonts w:ascii="Times New Roman" w:eastAsia="Times New Roman" w:hAnsi="Times New Roman" w:cs="Times New Roman"/>
                <w:color w:val="365F91" w:themeColor="accent1" w:themeShade="BF"/>
                <w:szCs w:val="24"/>
                <w:lang w:eastAsia="ru-RU"/>
              </w:rPr>
              <w:t>просмотр (ссылка)</w:t>
            </w:r>
          </w:p>
        </w:tc>
      </w:tr>
      <w:tr w:rsidR="00B236B1" w:rsidRPr="00412686" w:rsidTr="00A80870">
        <w:trPr>
          <w:trHeight w:val="359"/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676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(</w:t>
            </w:r>
            <w:r w:rsidR="00AE3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%)</w:t>
            </w:r>
          </w:p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676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(</w:t>
            </w:r>
            <w:r w:rsidR="00AE3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%)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от 10 до 19 лет, вошедших в программы наставничества в роли наставляемого от общего количества детей образовательной организации</w:t>
            </w:r>
            <w:r w:rsidR="006D3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D3E05" w:rsidRPr="006D3E0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(если есть)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(</w:t>
            </w:r>
            <w:r w:rsidR="00107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1,2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%)</w:t>
            </w:r>
          </w:p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и подростков в возрасте от 15 до 19 лет, вошедших в программы наставничества в роли наставника от общего количества детей и подростков в возрасте от 15 до 19 лет в образовательной организации</w:t>
            </w:r>
            <w:r w:rsidR="006D3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D3E05" w:rsidRPr="006D3E0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(если есть)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36B1" w:rsidRPr="0036761B" w:rsidRDefault="00B236B1" w:rsidP="00A808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(</w:t>
            </w:r>
            <w:r w:rsidR="00107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1,2</w:t>
            </w:r>
            <w:bookmarkStart w:id="0" w:name="_GoBack"/>
            <w:bookmarkEnd w:id="0"/>
            <w:r w:rsidRPr="00367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%)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236B1" w:rsidRPr="00412686" w:rsidRDefault="00B236B1" w:rsidP="00A8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1364" w:rsidRPr="00B236B1" w:rsidRDefault="00107BB4" w:rsidP="00B236B1"/>
    <w:sectPr w:rsidR="00471364" w:rsidRPr="00B236B1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82D9C"/>
    <w:rsid w:val="000A418D"/>
    <w:rsid w:val="000B0ED5"/>
    <w:rsid w:val="00107BB4"/>
    <w:rsid w:val="00222888"/>
    <w:rsid w:val="00241285"/>
    <w:rsid w:val="0036761B"/>
    <w:rsid w:val="00412686"/>
    <w:rsid w:val="00482D9C"/>
    <w:rsid w:val="00530EB1"/>
    <w:rsid w:val="00605670"/>
    <w:rsid w:val="006D13CB"/>
    <w:rsid w:val="006D3E05"/>
    <w:rsid w:val="00734D1C"/>
    <w:rsid w:val="007366EE"/>
    <w:rsid w:val="00825E51"/>
    <w:rsid w:val="00886066"/>
    <w:rsid w:val="00AD3727"/>
    <w:rsid w:val="00AE30DE"/>
    <w:rsid w:val="00B236B1"/>
    <w:rsid w:val="00C603A8"/>
    <w:rsid w:val="00CB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4698"/>
  <w15:docId w15:val="{895E12FE-1D67-44B0-B301-324C608F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5.ucoz.ru/index/molodoj_pedagog/0-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65.ucoz.ru/index/molodoj_pedagog/0-9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65.ucoz.ru/index/molodoj_pedagog/0-9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65.ucoz.ru/index/molodoj_pedagog/0-94" TargetMode="External"/><Relationship Id="rId10" Type="http://schemas.openxmlformats.org/officeDocument/2006/relationships/hyperlink" Target="http://65.ucoz.ru/index/molodoj_pedagog/0-94" TargetMode="External"/><Relationship Id="rId4" Type="http://schemas.openxmlformats.org/officeDocument/2006/relationships/hyperlink" Target="http://65.ucoz.ru/index/molodoj_pedagog/0-94" TargetMode="External"/><Relationship Id="rId9" Type="http://schemas.openxmlformats.org/officeDocument/2006/relationships/hyperlink" Target="http://65.ucoz.ru/index/molodoj_pedagog/0-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dcterms:created xsi:type="dcterms:W3CDTF">2023-04-20T06:34:00Z</dcterms:created>
  <dcterms:modified xsi:type="dcterms:W3CDTF">2023-05-15T09:45:00Z</dcterms:modified>
</cp:coreProperties>
</file>