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BB" w:rsidRDefault="006D13CB" w:rsidP="00480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11BB">
        <w:rPr>
          <w:rFonts w:ascii="Times New Roman" w:hAnsi="Times New Roman" w:cs="Times New Roman"/>
          <w:b/>
          <w:sz w:val="20"/>
          <w:szCs w:val="20"/>
        </w:rPr>
        <w:t xml:space="preserve">Мониторинг </w:t>
      </w:r>
      <w:r w:rsidR="00A011BB">
        <w:rPr>
          <w:rFonts w:ascii="Times New Roman" w:hAnsi="Times New Roman" w:cs="Times New Roman"/>
          <w:b/>
          <w:sz w:val="24"/>
          <w:szCs w:val="24"/>
        </w:rPr>
        <w:t>р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>еализаци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я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93" w:rsidRPr="006E1014"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целевой модели </w:t>
      </w:r>
    </w:p>
    <w:p w:rsidR="00222888" w:rsidRPr="006E1014" w:rsidRDefault="006D3E05" w:rsidP="00A0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4"/>
          <w:szCs w:val="24"/>
        </w:rPr>
        <w:t xml:space="preserve">наставничества в </w:t>
      </w:r>
      <w:r w:rsidR="00B11F47" w:rsidRPr="006E1014">
        <w:rPr>
          <w:rFonts w:ascii="Times New Roman" w:hAnsi="Times New Roman" w:cs="Times New Roman"/>
          <w:b/>
          <w:sz w:val="24"/>
          <w:szCs w:val="24"/>
        </w:rPr>
        <w:t>ОО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 xml:space="preserve"> ___________</w:t>
      </w:r>
      <w:r w:rsidR="007305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3C37" w:rsidRPr="006E1014">
        <w:rPr>
          <w:rFonts w:ascii="Times New Roman" w:hAnsi="Times New Roman" w:cs="Times New Roman"/>
          <w:b/>
          <w:sz w:val="24"/>
          <w:szCs w:val="24"/>
        </w:rPr>
        <w:t>г.</w:t>
      </w:r>
      <w:r w:rsidRPr="006E1014">
        <w:rPr>
          <w:rFonts w:ascii="Times New Roman" w:hAnsi="Times New Roman" w:cs="Times New Roman"/>
          <w:b/>
          <w:sz w:val="24"/>
          <w:szCs w:val="24"/>
        </w:rPr>
        <w:t>Красноярска</w:t>
      </w:r>
      <w:proofErr w:type="spellEnd"/>
    </w:p>
    <w:p w:rsidR="00B236B1" w:rsidRPr="006E1014" w:rsidRDefault="00543C37" w:rsidP="00480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14">
        <w:rPr>
          <w:rFonts w:ascii="Times New Roman" w:hAnsi="Times New Roman" w:cs="Times New Roman"/>
          <w:sz w:val="24"/>
          <w:szCs w:val="24"/>
        </w:rPr>
        <w:t>(показатели мониторинга)</w:t>
      </w: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8"/>
        <w:gridCol w:w="2693"/>
      </w:tblGrid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3B570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3B5705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https://sh65-krasnoyarsk-r04.gosweb.gosuslugi.ru/svedeniya-ob-obrazovatelnoy-organizatsii/nastavnichestvo/</w:t>
            </w:r>
          </w:p>
        </w:tc>
      </w:tr>
      <w:tr w:rsidR="003B5705" w:rsidRPr="006E1014" w:rsidTr="0022339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705" w:rsidRPr="006E1014" w:rsidRDefault="003B5705" w:rsidP="003B57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705" w:rsidRDefault="003B5705" w:rsidP="003B5705">
            <w:r w:rsidRPr="003A49B8">
              <w:t>https://sh65-krasnoyarsk-r04.gosweb.gosuslugi.ru/svedeniya-ob-obrazovatelnoy-organizatsii/nastavnichestvo/</w:t>
            </w:r>
          </w:p>
        </w:tc>
      </w:tr>
      <w:tr w:rsidR="003B5705" w:rsidRPr="006E1014" w:rsidTr="0022339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705" w:rsidRPr="006E1014" w:rsidRDefault="003B5705" w:rsidP="003B5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05" w:rsidRDefault="003B5705" w:rsidP="003B5705">
            <w:r w:rsidRPr="003A49B8">
              <w:t>https://sh65-krasnoyarsk-r04.gosweb.gosuslugi.ru/svedeniya-ob-obrazovatelnoy-organizatsii/nastavnichestvo/</w:t>
            </w:r>
          </w:p>
        </w:tc>
      </w:tr>
      <w:tr w:rsidR="003B5705" w:rsidRPr="006E1014" w:rsidTr="0022339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705" w:rsidRPr="006E1014" w:rsidRDefault="003B5705" w:rsidP="003B5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05" w:rsidRDefault="003B5705" w:rsidP="003B5705">
            <w:r w:rsidRPr="003A49B8">
              <w:t>https://sh65-krasnoyarsk-r04.gosweb.gosuslugi.ru/svedeniya-ob-obrazovatelnoy-organizatsii/nastavnichestvo/</w:t>
            </w:r>
          </w:p>
        </w:tc>
      </w:tr>
      <w:tr w:rsidR="003B5705" w:rsidRPr="006E1014" w:rsidTr="0022339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705" w:rsidRPr="006E1014" w:rsidRDefault="003B5705" w:rsidP="003B57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05" w:rsidRDefault="003B5705" w:rsidP="003B5705">
            <w:r w:rsidRPr="003A49B8">
              <w:t>https://sh65-krasnoyarsk-r04.gosweb.gosuslugi.ru/svedeniya-ob-obrazovatelnoy-organizatsii/nastavnichestvo/</w:t>
            </w:r>
          </w:p>
        </w:tc>
      </w:tr>
      <w:tr w:rsidR="003B5705" w:rsidRPr="006E1014" w:rsidTr="0022339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705" w:rsidRPr="006E1014" w:rsidRDefault="003B5705" w:rsidP="003B5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05" w:rsidRDefault="003B5705" w:rsidP="003B5705">
            <w:r w:rsidRPr="003A49B8">
              <w:t>https://sh65-krasnoyarsk-r04.gosweb.gosuslugi.ru/svedeniya-ob-obrazovatelnoy-organizatsii/nastavnichestvo/</w:t>
            </w:r>
          </w:p>
        </w:tc>
      </w:tr>
      <w:tr w:rsidR="003B5705" w:rsidRPr="006E1014" w:rsidTr="0022339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705" w:rsidRPr="006E1014" w:rsidRDefault="003B5705" w:rsidP="003B57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705" w:rsidRDefault="003B5705" w:rsidP="003B5705">
            <w:r w:rsidRPr="003A49B8">
              <w:t>https://sh65-krasnoyarsk-r04.gosweb.gosuslugi.ru/svedeniya-ob-obrazovatelnoy-</w:t>
            </w:r>
            <w:r w:rsidRPr="003A49B8">
              <w:lastRenderedPageBreak/>
              <w:t>organizatsii/nastavnichestvo/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</w:t>
            </w:r>
            <w:r w:rsidR="003B5705" w:rsidRPr="003B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https://sh65-krasnoyarsk-r04.gosweb.gosuslugi.ru/svedeniya-ob-obrazovatelnoy-organizatsii/nastavnichestvo/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во\количество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Приказ(ы) о закреплении наставнических пар/групп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про</w:t>
            </w:r>
            <w:r w:rsidR="003B5705" w:rsidRPr="003B5705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https://sh65-krasnoyarsk-r04.gosweb.gosuslugi.ru/svedeniya-ob-obrazovatelnoy-organizatsii/nastavnichestvo/</w:t>
            </w:r>
            <w:r w:rsidRPr="006E1014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смотр (ссылка)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3B570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3B570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10.09.202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3B570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03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3B570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- молодых специалистов (с опытом работы от 0 до 3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ДОО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роли наставляемого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7859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 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7859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образовательной организации,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7859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7859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методических материалов на уровне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7859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https://sh65-krasnoyarsk-r04.gosweb.gosuslugi.ru/svedeniya-ob-obrazovatelnoy-organizatsii/nastavnichestvo/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7859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https://sh65-krasnoyarsk-r04.gosweb.gosuslugi.ru/svedeniya-ob-obrazovatelnoy-organizatsii/nastavnichestvo/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7859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https://sh65-krasnoyarsk-r04.gosweb.gosuslugi.ru/svedeniya-ob-obrazovatelnoy-organizatsii/nastavnichestvo/</w:t>
            </w:r>
            <w:r w:rsidR="009A2AB5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предприятий (организаций), вошедших в программы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7859B1" w:rsidP="006E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https://sh65-krasnoyarsk-r04.gosweb.gosuslugi.ru/svedeniya-ob-obrazovatelnoy-organizatsii/nastavnichestvo/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B236B1" w:rsidRPr="006E1014" w:rsidRDefault="00B236B1" w:rsidP="006E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36B1" w:rsidRPr="006E1014" w:rsidTr="006E1014">
        <w:trPr>
          <w:trHeight w:val="359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7859B1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7859B1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6E1014" w:rsidRPr="006E1014" w:rsidTr="006E1014">
        <w:trPr>
          <w:trHeight w:val="795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6E1014">
        <w:trPr>
          <w:trHeight w:val="1470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7859B1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E1014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6E1014">
        <w:trPr>
          <w:trHeight w:val="80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1364" w:rsidRPr="006E1014" w:rsidRDefault="00215CB6" w:rsidP="00B236B1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71364" w:rsidRPr="006E101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9C"/>
    <w:rsid w:val="000B0ED5"/>
    <w:rsid w:val="0010733F"/>
    <w:rsid w:val="00215CB6"/>
    <w:rsid w:val="00222888"/>
    <w:rsid w:val="00241285"/>
    <w:rsid w:val="0036761B"/>
    <w:rsid w:val="003B5705"/>
    <w:rsid w:val="00412686"/>
    <w:rsid w:val="00480BDF"/>
    <w:rsid w:val="00482D9C"/>
    <w:rsid w:val="00530EB1"/>
    <w:rsid w:val="00543C37"/>
    <w:rsid w:val="00605670"/>
    <w:rsid w:val="006D13CB"/>
    <w:rsid w:val="006D3E05"/>
    <w:rsid w:val="006E1014"/>
    <w:rsid w:val="006E7017"/>
    <w:rsid w:val="0073056E"/>
    <w:rsid w:val="00734D1C"/>
    <w:rsid w:val="007366EE"/>
    <w:rsid w:val="007859B1"/>
    <w:rsid w:val="00797801"/>
    <w:rsid w:val="00831F93"/>
    <w:rsid w:val="00886066"/>
    <w:rsid w:val="009A2AB5"/>
    <w:rsid w:val="009F42AB"/>
    <w:rsid w:val="00A011BB"/>
    <w:rsid w:val="00B11F47"/>
    <w:rsid w:val="00B236B1"/>
    <w:rsid w:val="00C603A8"/>
    <w:rsid w:val="00CB336E"/>
    <w:rsid w:val="00E11073"/>
    <w:rsid w:val="00F6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228B"/>
  <w15:docId w15:val="{78584BB4-29CB-40CB-988E-522F0807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dcterms:created xsi:type="dcterms:W3CDTF">2024-05-17T02:47:00Z</dcterms:created>
  <dcterms:modified xsi:type="dcterms:W3CDTF">2024-05-17T02:47:00Z</dcterms:modified>
</cp:coreProperties>
</file>