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44" w:rsidRDefault="00411344" w:rsidP="00EF63EE">
      <w:pPr>
        <w:ind w:left="0" w:firstLine="0"/>
        <w:sectPr w:rsidR="00411344">
          <w:pgSz w:w="11904" w:h="16834"/>
          <w:pgMar w:top="1440" w:right="1440" w:bottom="1440" w:left="1440" w:header="720" w:footer="720" w:gutter="0"/>
          <w:cols w:space="720"/>
        </w:sectPr>
      </w:pPr>
    </w:p>
    <w:p w:rsidR="009E35CB" w:rsidRDefault="009E35CB" w:rsidP="009E35CB">
      <w:pPr>
        <w:spacing w:after="0" w:line="259" w:lineRule="auto"/>
        <w:ind w:left="0" w:right="-6" w:firstLine="0"/>
        <w:rPr>
          <w:sz w:val="28"/>
        </w:rPr>
      </w:pPr>
    </w:p>
    <w:p w:rsidR="00AE7B9E" w:rsidRDefault="00AE7B9E" w:rsidP="009E35CB">
      <w:pPr>
        <w:spacing w:after="0" w:line="259" w:lineRule="auto"/>
        <w:ind w:left="-5" w:right="-6"/>
        <w:rPr>
          <w:sz w:val="28"/>
        </w:rPr>
      </w:pPr>
    </w:p>
    <w:p w:rsidR="003A5049" w:rsidRPr="003A5049" w:rsidRDefault="003A5049" w:rsidP="003A5049">
      <w:pPr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3A5049" w:rsidRPr="003A5049" w:rsidRDefault="003A5049" w:rsidP="003A5049">
      <w:pP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3A5049">
        <w:rPr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3A5049" w:rsidRPr="003A5049" w:rsidRDefault="003A5049" w:rsidP="003A5049">
      <w:pPr>
        <w:pBdr>
          <w:bottom w:val="single" w:sz="12" w:space="1" w:color="auto"/>
        </w:pBd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3A5049">
        <w:rPr>
          <w:color w:val="auto"/>
          <w:sz w:val="28"/>
          <w:szCs w:val="28"/>
        </w:rPr>
        <w:t>«Средняя школа № 65 имени воина-интернационалиста Городного О.М.»</w:t>
      </w:r>
    </w:p>
    <w:p w:rsidR="003A5049" w:rsidRPr="003A5049" w:rsidRDefault="003A5049" w:rsidP="003A5049">
      <w:pP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A5049">
        <w:rPr>
          <w:color w:val="auto"/>
          <w:szCs w:val="24"/>
        </w:rPr>
        <w:t xml:space="preserve">660046, Россия, Красноярский край, город Красноярск, ул. Аральская, д.5 </w:t>
      </w:r>
    </w:p>
    <w:p w:rsidR="003A5049" w:rsidRPr="003A5049" w:rsidRDefault="003A5049" w:rsidP="003A5049">
      <w:pP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4"/>
          <w:lang w:val="en-US"/>
        </w:rPr>
      </w:pPr>
      <w:r w:rsidRPr="003A5049">
        <w:rPr>
          <w:color w:val="auto"/>
          <w:szCs w:val="24"/>
        </w:rPr>
        <w:t>тел</w:t>
      </w:r>
      <w:r w:rsidRPr="003A5049">
        <w:rPr>
          <w:color w:val="auto"/>
          <w:szCs w:val="24"/>
          <w:lang w:val="en-US"/>
        </w:rPr>
        <w:t>.: (391) 266-65-66    E-mail: sch65@ mail.ru</w:t>
      </w:r>
    </w:p>
    <w:p w:rsidR="003A5049" w:rsidRPr="003A5049" w:rsidRDefault="003A5049" w:rsidP="003A5049">
      <w:pP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A5049">
        <w:rPr>
          <w:color w:val="auto"/>
          <w:szCs w:val="24"/>
        </w:rPr>
        <w:t>ОКПО 52291047  ОГРН 1022402063320</w:t>
      </w:r>
    </w:p>
    <w:p w:rsidR="003A5049" w:rsidRPr="003A5049" w:rsidRDefault="003A5049" w:rsidP="003A5049">
      <w:pP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A5049">
        <w:rPr>
          <w:color w:val="auto"/>
          <w:szCs w:val="24"/>
        </w:rPr>
        <w:t xml:space="preserve">      ИНН\КПП 2462022362\246201001</w:t>
      </w: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3A5049" w:rsidP="003A5049">
      <w:pPr>
        <w:spacing w:after="0" w:line="259" w:lineRule="auto"/>
        <w:ind w:left="-5" w:right="-6"/>
        <w:jc w:val="center"/>
        <w:rPr>
          <w:sz w:val="28"/>
        </w:rPr>
      </w:pPr>
      <w:r>
        <w:rPr>
          <w:sz w:val="28"/>
        </w:rPr>
        <w:t>Программа по формированию здорового образа жизни</w:t>
      </w:r>
    </w:p>
    <w:p w:rsidR="003A5049" w:rsidRDefault="003A5049" w:rsidP="003A5049">
      <w:pPr>
        <w:spacing w:after="0" w:line="259" w:lineRule="auto"/>
        <w:ind w:left="-5" w:right="-6"/>
        <w:jc w:val="center"/>
        <w:rPr>
          <w:sz w:val="28"/>
        </w:rPr>
      </w:pPr>
      <w:r>
        <w:rPr>
          <w:sz w:val="28"/>
        </w:rPr>
        <w:t xml:space="preserve"> «Здоровье- наш выбор»</w:t>
      </w: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C1B29" w:rsidRDefault="009C1B29" w:rsidP="009E35CB">
      <w:pPr>
        <w:spacing w:after="0" w:line="259" w:lineRule="auto"/>
        <w:ind w:left="-5" w:right="-6"/>
        <w:rPr>
          <w:sz w:val="28"/>
        </w:rPr>
      </w:pPr>
    </w:p>
    <w:p w:rsidR="009C1B29" w:rsidRDefault="009C1B29" w:rsidP="009E35CB">
      <w:pPr>
        <w:spacing w:after="0" w:line="259" w:lineRule="auto"/>
        <w:ind w:left="-5" w:right="-6"/>
        <w:rPr>
          <w:sz w:val="28"/>
        </w:rPr>
      </w:pPr>
    </w:p>
    <w:p w:rsidR="009C1B29" w:rsidRDefault="009C1B29" w:rsidP="009E35CB">
      <w:pPr>
        <w:spacing w:after="0" w:line="259" w:lineRule="auto"/>
        <w:ind w:left="-5" w:right="-6"/>
        <w:rPr>
          <w:sz w:val="28"/>
        </w:rPr>
      </w:pPr>
    </w:p>
    <w:p w:rsidR="009C1B29" w:rsidRDefault="009C1B29" w:rsidP="009E35CB">
      <w:pPr>
        <w:spacing w:after="0" w:line="259" w:lineRule="auto"/>
        <w:ind w:left="-5" w:right="-6"/>
        <w:rPr>
          <w:sz w:val="28"/>
        </w:rPr>
      </w:pPr>
    </w:p>
    <w:p w:rsidR="009C1B29" w:rsidRDefault="009C1B29" w:rsidP="009E35CB">
      <w:pPr>
        <w:spacing w:after="0" w:line="259" w:lineRule="auto"/>
        <w:ind w:left="-5" w:right="-6"/>
        <w:rPr>
          <w:sz w:val="28"/>
        </w:rPr>
      </w:pPr>
      <w:bookmarkStart w:id="0" w:name="_GoBack"/>
      <w:bookmarkEnd w:id="0"/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9E35CB" w:rsidRDefault="009E35CB" w:rsidP="009E35CB">
      <w:pPr>
        <w:spacing w:after="0" w:line="259" w:lineRule="auto"/>
        <w:ind w:left="-5" w:right="-6"/>
        <w:rPr>
          <w:sz w:val="28"/>
        </w:rPr>
      </w:pPr>
    </w:p>
    <w:p w:rsidR="00411344" w:rsidRDefault="00AE7B9E" w:rsidP="009E35CB">
      <w:pPr>
        <w:spacing w:after="0" w:line="259" w:lineRule="auto"/>
        <w:ind w:left="-5" w:right="-6"/>
      </w:pPr>
      <w:r>
        <w:rPr>
          <w:sz w:val="28"/>
        </w:rPr>
        <w:lastRenderedPageBreak/>
        <w:t xml:space="preserve">Паспорт программы </w:t>
      </w:r>
    </w:p>
    <w:tbl>
      <w:tblPr>
        <w:tblStyle w:val="TableGrid"/>
        <w:tblW w:w="9744" w:type="dxa"/>
        <w:tblInd w:w="-110" w:type="dxa"/>
        <w:tblCellMar>
          <w:top w:w="4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32"/>
        <w:gridCol w:w="7512"/>
      </w:tblGrid>
      <w:tr w:rsidR="00411344" w:rsidTr="009C1B29">
        <w:trPr>
          <w:trHeight w:val="25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Наименование программы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9E35CB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Программа «Здоровье- наш выбор</w:t>
            </w:r>
            <w:r w:rsidR="00AE7B9E">
              <w:rPr>
                <w:sz w:val="22"/>
              </w:rPr>
              <w:t xml:space="preserve">» на 2020-2025 гг. </w:t>
            </w:r>
          </w:p>
        </w:tc>
      </w:tr>
      <w:tr w:rsidR="00411344" w:rsidTr="009C1B29">
        <w:trPr>
          <w:trHeight w:val="26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Заказчик программы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МАОУ СШ № 65 </w:t>
            </w:r>
          </w:p>
        </w:tc>
      </w:tr>
      <w:tr w:rsidR="00411344" w:rsidTr="009C1B29">
        <w:trPr>
          <w:trHeight w:val="1367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 xml:space="preserve">Основания для разработки программы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numPr>
                <w:ilvl w:val="0"/>
                <w:numId w:val="8"/>
              </w:numPr>
              <w:spacing w:after="2" w:line="276" w:lineRule="auto"/>
              <w:ind w:right="28" w:firstLine="0"/>
            </w:pPr>
            <w:r>
              <w:rPr>
                <w:sz w:val="22"/>
              </w:rPr>
              <w:t xml:space="preserve">Федеральный закон от 29.12.2012г. №273-ФЗ «Об образовании в Российской Федерации» ст.41, 42,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17" w:line="259" w:lineRule="auto"/>
              <w:ind w:right="28" w:firstLine="0"/>
            </w:pPr>
            <w:r>
              <w:rPr>
                <w:sz w:val="22"/>
              </w:rPr>
              <w:t xml:space="preserve">Федеральный законом Российской Федерации от 21.11.2011г. №323-ФЗ «Об основах охраны здоровья граждан в </w:t>
            </w:r>
          </w:p>
          <w:p w:rsidR="00411344" w:rsidRDefault="00AE7B9E" w:rsidP="009E35CB">
            <w:pPr>
              <w:spacing w:after="18" w:line="259" w:lineRule="auto"/>
              <w:ind w:left="0" w:right="0" w:firstLine="0"/>
            </w:pPr>
            <w:r>
              <w:rPr>
                <w:sz w:val="22"/>
              </w:rPr>
              <w:t xml:space="preserve">Российской Федерации» ст.7, 54,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0" w:line="259" w:lineRule="auto"/>
              <w:ind w:right="28" w:firstLine="0"/>
            </w:pPr>
            <w:r>
              <w:rPr>
                <w:sz w:val="22"/>
              </w:rPr>
              <w:t xml:space="preserve">СанПиН </w:t>
            </w:r>
            <w:r>
              <w:rPr>
                <w:sz w:val="22"/>
              </w:rPr>
              <w:tab/>
              <w:t xml:space="preserve">2.4.2.2821-10 </w:t>
            </w:r>
            <w:r>
              <w:rPr>
                <w:sz w:val="22"/>
              </w:rPr>
              <w:tab/>
              <w:t>«Санитарно-</w:t>
            </w:r>
          </w:p>
          <w:p w:rsidR="00411344" w:rsidRDefault="00AE7B9E" w:rsidP="009E35CB">
            <w:pPr>
              <w:spacing w:after="24" w:line="256" w:lineRule="auto"/>
              <w:ind w:left="0" w:right="63" w:firstLine="0"/>
            </w:pPr>
            <w:r>
              <w:rPr>
                <w:sz w:val="22"/>
              </w:rPr>
              <w:t xml:space="preserve">эпидемиологические требования к условиям и организации обучения в общеобразовательных учреждениях» гл.XI,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4" w:line="274" w:lineRule="auto"/>
              <w:ind w:right="28" w:firstLine="0"/>
            </w:pPr>
            <w:r>
              <w:rPr>
                <w:sz w:val="22"/>
              </w:rPr>
              <w:t xml:space="preserve">Конвенция по правам ребенка ст.6 п.1.2, 19, Конституцией РФ ст.41 п.3,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27" w:line="259" w:lineRule="auto"/>
              <w:ind w:right="28" w:firstLine="0"/>
            </w:pPr>
            <w:r>
              <w:rPr>
                <w:sz w:val="22"/>
              </w:rPr>
              <w:t xml:space="preserve">Федеральный </w:t>
            </w:r>
            <w:r>
              <w:rPr>
                <w:sz w:val="22"/>
              </w:rPr>
              <w:tab/>
              <w:t xml:space="preserve">законом </w:t>
            </w:r>
            <w:r>
              <w:rPr>
                <w:sz w:val="22"/>
              </w:rPr>
              <w:tab/>
              <w:t xml:space="preserve">«Об </w:t>
            </w:r>
            <w:r>
              <w:rPr>
                <w:sz w:val="22"/>
              </w:rPr>
              <w:tab/>
              <w:t xml:space="preserve">основных </w:t>
            </w:r>
          </w:p>
          <w:p w:rsidR="00411344" w:rsidRDefault="00AE7B9E" w:rsidP="009E35CB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>гарантиях прав ребенка в РФ» 24.07.98 №124-</w:t>
            </w:r>
          </w:p>
          <w:p w:rsidR="00411344" w:rsidRDefault="00AE7B9E" w:rsidP="009E35CB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 xml:space="preserve">ФЗ,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42" w:line="239" w:lineRule="auto"/>
              <w:ind w:right="28" w:firstLine="0"/>
            </w:pPr>
            <w:r>
              <w:rPr>
                <w:sz w:val="22"/>
              </w:rPr>
              <w:t xml:space="preserve">Гражданский кодекс РФ гл.59 ст.1064, 1065 «Общие основания ответственности за </w:t>
            </w:r>
          </w:p>
          <w:p w:rsidR="00411344" w:rsidRDefault="00AE7B9E" w:rsidP="009E35CB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 xml:space="preserve">причинение вреда»,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5" w:line="259" w:lineRule="auto"/>
              <w:ind w:right="28" w:firstLine="0"/>
            </w:pPr>
            <w:r>
              <w:rPr>
                <w:sz w:val="22"/>
              </w:rPr>
              <w:t xml:space="preserve">Семейный кодекс РФ раздел 4 гл.12 ст 63, 65 </w:t>
            </w:r>
          </w:p>
          <w:p w:rsidR="00411344" w:rsidRDefault="00AE7B9E" w:rsidP="009E35CB">
            <w:pPr>
              <w:tabs>
                <w:tab w:val="center" w:pos="1491"/>
                <w:tab w:val="center" w:pos="2422"/>
                <w:tab w:val="center" w:pos="3440"/>
                <w:tab w:val="right" w:pos="4516"/>
              </w:tabs>
              <w:spacing w:after="27" w:line="259" w:lineRule="auto"/>
              <w:ind w:left="0" w:right="0" w:firstLine="0"/>
            </w:pPr>
            <w:r>
              <w:rPr>
                <w:sz w:val="22"/>
              </w:rPr>
              <w:t xml:space="preserve">«Права </w:t>
            </w:r>
            <w:r>
              <w:rPr>
                <w:sz w:val="22"/>
              </w:rPr>
              <w:tab/>
              <w:t xml:space="preserve">родителей </w:t>
            </w:r>
            <w:r>
              <w:rPr>
                <w:sz w:val="22"/>
              </w:rPr>
              <w:tab/>
              <w:t xml:space="preserve">по </w:t>
            </w:r>
            <w:r>
              <w:rPr>
                <w:sz w:val="22"/>
              </w:rPr>
              <w:tab/>
              <w:t xml:space="preserve">воспитанию </w:t>
            </w:r>
            <w:r>
              <w:rPr>
                <w:sz w:val="22"/>
              </w:rPr>
              <w:tab/>
              <w:t xml:space="preserve">и </w:t>
            </w:r>
          </w:p>
          <w:p w:rsidR="00411344" w:rsidRDefault="00AE7B9E" w:rsidP="009E35CB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 xml:space="preserve">образованию детей»,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28" w:line="253" w:lineRule="auto"/>
              <w:ind w:right="28" w:firstLine="0"/>
            </w:pPr>
            <w:r>
              <w:rPr>
                <w:sz w:val="22"/>
              </w:rPr>
              <w:t xml:space="preserve">Приказ Минобразования РФ от 15.01.2002г. №76 «О создании безопасных условий жизнедеятельности, обучающихся в образовательных учреждениях», Приказа Минобразования РФ от 07.08.2000г. №2414, - Письмо Минобразования от 12.07.2000г. №22-06.778 «О принятии дополнительных мер по предотвращению несчастных случаев с обучающимися и работниками </w:t>
            </w:r>
          </w:p>
          <w:p w:rsidR="00411344" w:rsidRDefault="00AE7B9E" w:rsidP="009E35CB">
            <w:pPr>
              <w:spacing w:after="20" w:line="259" w:lineRule="auto"/>
              <w:ind w:left="0" w:right="0" w:firstLine="0"/>
            </w:pPr>
            <w:r>
              <w:rPr>
                <w:sz w:val="22"/>
              </w:rPr>
              <w:t xml:space="preserve">образовательных учреждений»,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39" w:line="242" w:lineRule="auto"/>
              <w:ind w:right="28" w:firstLine="0"/>
            </w:pPr>
            <w:r>
              <w:rPr>
                <w:sz w:val="22"/>
              </w:rPr>
              <w:t xml:space="preserve">Постановление правительства РК от 16.12.2013г. №500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</w:t>
            </w:r>
          </w:p>
          <w:p w:rsidR="00411344" w:rsidRDefault="00AE7B9E" w:rsidP="009E35CB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 xml:space="preserve">организациях», </w:t>
            </w:r>
          </w:p>
          <w:p w:rsidR="00411344" w:rsidRDefault="00AE7B9E" w:rsidP="009E35CB">
            <w:pPr>
              <w:numPr>
                <w:ilvl w:val="0"/>
                <w:numId w:val="8"/>
              </w:numPr>
              <w:spacing w:after="30" w:line="251" w:lineRule="auto"/>
              <w:ind w:right="28" w:firstLine="0"/>
            </w:pPr>
            <w:r>
              <w:rPr>
                <w:sz w:val="22"/>
              </w:rPr>
              <w:t xml:space="preserve">Санитарно-эпидемиологические правила и нормативы СанПиН 2.4.2.2821-10 «Санитарно - 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</w:t>
            </w:r>
          </w:p>
          <w:p w:rsidR="00411344" w:rsidRDefault="00AE7B9E" w:rsidP="009E35CB">
            <w:pPr>
              <w:spacing w:after="0" w:line="279" w:lineRule="auto"/>
              <w:ind w:left="0" w:right="58" w:firstLine="0"/>
            </w:pPr>
            <w:r>
              <w:rPr>
                <w:sz w:val="22"/>
              </w:rPr>
              <w:t xml:space="preserve">Российской Федерации от 29.12.2011 № 189, - локальные акты школы, регламентирующие вопросы охраны здоровья обучающихся </w:t>
            </w:r>
          </w:p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411344" w:rsidRDefault="00411344" w:rsidP="009E35CB">
      <w:pPr>
        <w:spacing w:after="0" w:line="259" w:lineRule="auto"/>
        <w:ind w:left="-1700" w:right="126" w:firstLine="0"/>
      </w:pPr>
    </w:p>
    <w:tbl>
      <w:tblPr>
        <w:tblStyle w:val="TableGrid"/>
        <w:tblW w:w="9177" w:type="dxa"/>
        <w:tblInd w:w="-110" w:type="dxa"/>
        <w:tblCellMar>
          <w:top w:w="4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224"/>
        <w:gridCol w:w="5953"/>
      </w:tblGrid>
      <w:tr w:rsidR="00411344" w:rsidTr="009C1B29">
        <w:trPr>
          <w:trHeight w:val="5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 xml:space="preserve">Разработчик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Рабочая группа по разработке программы «Здоровье –</w:t>
            </w:r>
            <w:r w:rsidR="009E35CB">
              <w:rPr>
                <w:sz w:val="22"/>
              </w:rPr>
              <w:t>наш выбор</w:t>
            </w:r>
            <w:r>
              <w:rPr>
                <w:sz w:val="22"/>
              </w:rPr>
              <w:t xml:space="preserve">» </w:t>
            </w:r>
          </w:p>
        </w:tc>
      </w:tr>
      <w:tr w:rsidR="00411344" w:rsidTr="009C1B29">
        <w:trPr>
          <w:trHeight w:val="51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Координатор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Зам директора по УВР </w:t>
            </w:r>
          </w:p>
        </w:tc>
      </w:tr>
      <w:tr w:rsidR="00411344" w:rsidTr="009C1B29">
        <w:trPr>
          <w:trHeight w:val="153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Цель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3" w:lineRule="auto"/>
              <w:ind w:left="0" w:right="62" w:firstLine="0"/>
            </w:pPr>
            <w:r>
              <w:rPr>
                <w:sz w:val="22"/>
              </w:rPr>
              <w:t xml:space="preserve">Создание здоровьесберегающей среды в образовательной организации, направленной на </w:t>
            </w:r>
          </w:p>
          <w:p w:rsidR="00411344" w:rsidRDefault="00AE7B9E" w:rsidP="009E35CB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формирование здорового образа жизни, сохранение и укрепление здоровья и повышение качества образования. </w:t>
            </w:r>
          </w:p>
        </w:tc>
      </w:tr>
      <w:tr w:rsidR="00411344" w:rsidTr="009C1B29">
        <w:trPr>
          <w:trHeight w:val="684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Задачи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numPr>
                <w:ilvl w:val="0"/>
                <w:numId w:val="9"/>
              </w:numPr>
              <w:spacing w:after="27" w:line="259" w:lineRule="auto"/>
              <w:ind w:right="0" w:firstLine="0"/>
            </w:pPr>
            <w:r>
              <w:rPr>
                <w:sz w:val="22"/>
              </w:rPr>
              <w:t xml:space="preserve">Четкое </w:t>
            </w:r>
            <w:r>
              <w:rPr>
                <w:sz w:val="22"/>
              </w:rPr>
              <w:tab/>
              <w:t xml:space="preserve">отслеживание </w:t>
            </w:r>
            <w:r>
              <w:rPr>
                <w:sz w:val="22"/>
              </w:rPr>
              <w:tab/>
              <w:t xml:space="preserve">санитарно </w:t>
            </w:r>
            <w:r>
              <w:rPr>
                <w:sz w:val="22"/>
              </w:rPr>
              <w:tab/>
              <w:t xml:space="preserve">- </w:t>
            </w:r>
          </w:p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гигиенического состояния школы;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47" w:line="234" w:lineRule="auto"/>
              <w:ind w:right="0" w:firstLine="0"/>
            </w:pPr>
            <w:r>
              <w:rPr>
                <w:sz w:val="22"/>
              </w:rPr>
              <w:t xml:space="preserve">целенаправленное отслеживания уровня здоровья обучающихся в течение всего </w:t>
            </w:r>
          </w:p>
          <w:p w:rsidR="00411344" w:rsidRDefault="00AE7B9E" w:rsidP="009E35CB">
            <w:pPr>
              <w:spacing w:after="21" w:line="259" w:lineRule="auto"/>
              <w:ind w:left="0" w:right="0" w:firstLine="0"/>
            </w:pPr>
            <w:r>
              <w:rPr>
                <w:sz w:val="22"/>
              </w:rPr>
              <w:t xml:space="preserve">периода обучения;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ведение диагностики здоровья детей;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0" w:line="255" w:lineRule="auto"/>
              <w:ind w:right="0" w:firstLine="0"/>
            </w:pPr>
            <w:r>
              <w:rPr>
                <w:sz w:val="22"/>
              </w:rPr>
              <w:t xml:space="preserve">гигиеническое нормирование учебной нагрузки, объема домашних заданий и режима дня;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24" w:line="257" w:lineRule="auto"/>
              <w:ind w:right="0" w:firstLine="0"/>
            </w:pPr>
            <w:r>
              <w:rPr>
                <w:sz w:val="22"/>
              </w:rPr>
              <w:t xml:space="preserve">освоение педагогами новых методов деятельности в процессе обучения школьников, использование здоровье </w:t>
            </w:r>
          </w:p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сберегающих технологий ведения урока;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0" w:line="285" w:lineRule="auto"/>
              <w:ind w:right="0" w:firstLine="0"/>
            </w:pPr>
            <w:r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ab/>
              <w:t xml:space="preserve">полноценного сбалансированного питания учащихся;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0" w:line="250" w:lineRule="auto"/>
              <w:ind w:right="0" w:firstLine="0"/>
            </w:pPr>
            <w:r>
              <w:rPr>
                <w:sz w:val="22"/>
              </w:rPr>
              <w:t xml:space="preserve">привлечение системы дополнительного образования, внеклассной и внешкольной работы к формированию здорового образа жизни учащихся;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0" w:line="273" w:lineRule="auto"/>
              <w:ind w:right="0" w:firstLine="0"/>
            </w:pPr>
            <w:r>
              <w:rPr>
                <w:sz w:val="22"/>
              </w:rPr>
              <w:t xml:space="preserve">обеспечение охраны здоровья педагогов и техперсонала; </w:t>
            </w:r>
          </w:p>
          <w:p w:rsidR="00411344" w:rsidRDefault="00AE7B9E" w:rsidP="009E35CB">
            <w:pPr>
              <w:numPr>
                <w:ilvl w:val="0"/>
                <w:numId w:val="9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проведение работы с родителями, направленной на формирование здорового образа жизни, профилактику вредных привычек, создание в семьях условий, способствующих укреплению и охране здоровья. </w:t>
            </w:r>
          </w:p>
        </w:tc>
      </w:tr>
      <w:tr w:rsidR="00411344" w:rsidTr="009C1B29">
        <w:trPr>
          <w:trHeight w:val="507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81" w:lineRule="auto"/>
              <w:ind w:left="0" w:right="0" w:firstLine="0"/>
            </w:pPr>
            <w:r>
              <w:rPr>
                <w:b/>
                <w:sz w:val="22"/>
              </w:rPr>
              <w:t xml:space="preserve">1 этап – сентябрь 2020 г. – февраль 2021 г. подготовительный: </w:t>
            </w:r>
          </w:p>
          <w:p w:rsidR="00411344" w:rsidRDefault="00AE7B9E" w:rsidP="009E35CB">
            <w:pPr>
              <w:numPr>
                <w:ilvl w:val="0"/>
                <w:numId w:val="10"/>
              </w:numPr>
              <w:spacing w:after="25" w:line="259" w:lineRule="auto"/>
              <w:ind w:right="0" w:firstLine="0"/>
            </w:pPr>
            <w:r>
              <w:rPr>
                <w:sz w:val="22"/>
              </w:rPr>
              <w:t xml:space="preserve">анализ </w:t>
            </w:r>
            <w:r>
              <w:rPr>
                <w:sz w:val="22"/>
              </w:rPr>
              <w:tab/>
              <w:t xml:space="preserve">мониторинга </w:t>
            </w:r>
            <w:r>
              <w:rPr>
                <w:sz w:val="22"/>
              </w:rPr>
              <w:tab/>
              <w:t xml:space="preserve">заболеваемости </w:t>
            </w:r>
          </w:p>
          <w:p w:rsidR="00411344" w:rsidRDefault="00AE7B9E" w:rsidP="009E35CB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 xml:space="preserve">учащихся; </w:t>
            </w:r>
          </w:p>
          <w:p w:rsidR="00411344" w:rsidRDefault="00AE7B9E" w:rsidP="009E35CB">
            <w:pPr>
              <w:numPr>
                <w:ilvl w:val="0"/>
                <w:numId w:val="10"/>
              </w:numPr>
              <w:spacing w:after="0" w:line="278" w:lineRule="auto"/>
              <w:ind w:right="0" w:firstLine="0"/>
            </w:pPr>
            <w:r>
              <w:rPr>
                <w:sz w:val="22"/>
              </w:rPr>
              <w:t xml:space="preserve">анализ фактов нарушения ПДД учащимися; - анализ отношения учащихся к вредным привычкам; </w:t>
            </w:r>
          </w:p>
          <w:p w:rsidR="00411344" w:rsidRDefault="00AE7B9E" w:rsidP="009E35CB">
            <w:pPr>
              <w:numPr>
                <w:ilvl w:val="0"/>
                <w:numId w:val="10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изучение новых форм и методов пропаганды ЗОЖ и их внедрение; </w:t>
            </w:r>
          </w:p>
          <w:p w:rsidR="00411344" w:rsidRDefault="00AE7B9E" w:rsidP="009E35CB">
            <w:pPr>
              <w:numPr>
                <w:ilvl w:val="0"/>
                <w:numId w:val="10"/>
              </w:numPr>
              <w:spacing w:line="274" w:lineRule="auto"/>
              <w:ind w:right="0" w:firstLine="0"/>
            </w:pPr>
            <w:r>
              <w:rPr>
                <w:sz w:val="22"/>
              </w:rPr>
              <w:t xml:space="preserve">разработка системы профилактических и воспитательных мероприятий; </w:t>
            </w:r>
          </w:p>
          <w:p w:rsidR="00411344" w:rsidRDefault="00AE7B9E" w:rsidP="009E35CB">
            <w:pPr>
              <w:spacing w:after="0" w:line="282" w:lineRule="auto"/>
              <w:ind w:left="0" w:right="0" w:firstLine="0"/>
            </w:pPr>
            <w:r>
              <w:rPr>
                <w:b/>
                <w:sz w:val="22"/>
              </w:rPr>
              <w:t xml:space="preserve">2 этап – март 2021 г. – сентябрь 2024 г. апробационный: </w:t>
            </w:r>
          </w:p>
          <w:p w:rsidR="00411344" w:rsidRDefault="00AE7B9E" w:rsidP="009E35CB">
            <w:pPr>
              <w:numPr>
                <w:ilvl w:val="0"/>
                <w:numId w:val="11"/>
              </w:numPr>
              <w:spacing w:after="0" w:line="277" w:lineRule="auto"/>
              <w:ind w:right="30" w:firstLine="0"/>
            </w:pPr>
            <w:r>
              <w:rPr>
                <w:sz w:val="22"/>
              </w:rPr>
              <w:t xml:space="preserve">внедрение новых форм, методов пропаганды ЗОЖ и выявление наиболее эффективных; - систематическая учебная и воспитательная работа по пропаганде ЗОЖ; </w:t>
            </w:r>
          </w:p>
          <w:p w:rsidR="00411344" w:rsidRDefault="00AE7B9E" w:rsidP="009E35CB">
            <w:pPr>
              <w:numPr>
                <w:ilvl w:val="0"/>
                <w:numId w:val="11"/>
              </w:numPr>
              <w:spacing w:after="26" w:line="259" w:lineRule="auto"/>
              <w:ind w:right="30" w:firstLine="0"/>
            </w:pPr>
            <w:r>
              <w:rPr>
                <w:sz w:val="22"/>
              </w:rPr>
              <w:t xml:space="preserve">выполнение оздоровительных мероприятий; </w:t>
            </w:r>
          </w:p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3 этап – сентябрь 2024 г.- сентябрь 2025 г. контрольно-обобщающий: </w:t>
            </w:r>
          </w:p>
        </w:tc>
      </w:tr>
    </w:tbl>
    <w:p w:rsidR="00411344" w:rsidRDefault="00411344" w:rsidP="009E35CB">
      <w:pPr>
        <w:spacing w:after="0" w:line="259" w:lineRule="auto"/>
        <w:ind w:left="-1700" w:right="126" w:firstLine="0"/>
      </w:pPr>
    </w:p>
    <w:tbl>
      <w:tblPr>
        <w:tblStyle w:val="TableGrid"/>
        <w:tblW w:w="9350" w:type="dxa"/>
        <w:tblInd w:w="-110" w:type="dxa"/>
        <w:tblCellMar>
          <w:top w:w="5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447"/>
        <w:gridCol w:w="231"/>
        <w:gridCol w:w="4672"/>
      </w:tblGrid>
      <w:tr w:rsidR="00411344">
        <w:trPr>
          <w:trHeight w:val="768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1344" w:rsidRDefault="00411344" w:rsidP="009E35CB">
            <w:pPr>
              <w:spacing w:after="160" w:line="259" w:lineRule="auto"/>
              <w:ind w:left="0" w:right="0" w:firstLine="0"/>
            </w:pP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1344" w:rsidRDefault="00411344" w:rsidP="009E35CB">
            <w:pPr>
              <w:spacing w:after="160" w:line="259" w:lineRule="auto"/>
              <w:ind w:left="0" w:right="0" w:firstLine="0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numPr>
                <w:ilvl w:val="0"/>
                <w:numId w:val="12"/>
              </w:numPr>
              <w:spacing w:after="0" w:line="278" w:lineRule="auto"/>
              <w:ind w:right="0" w:firstLine="0"/>
            </w:pPr>
            <w:r>
              <w:rPr>
                <w:sz w:val="22"/>
              </w:rPr>
              <w:t xml:space="preserve">сбор и анализ результатов выполнения программы; </w:t>
            </w:r>
          </w:p>
          <w:p w:rsidR="00411344" w:rsidRDefault="00AE7B9E" w:rsidP="009E35CB">
            <w:pPr>
              <w:numPr>
                <w:ilvl w:val="0"/>
                <w:numId w:val="12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коррекция деятельности. </w:t>
            </w:r>
          </w:p>
        </w:tc>
      </w:tr>
      <w:tr w:rsidR="00411344">
        <w:trPr>
          <w:trHeight w:val="13679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344" w:rsidRDefault="00AE7B9E" w:rsidP="009E35CB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lastRenderedPageBreak/>
              <w:t xml:space="preserve">Основные </w:t>
            </w:r>
            <w:r>
              <w:rPr>
                <w:sz w:val="22"/>
              </w:rPr>
              <w:tab/>
              <w:t xml:space="preserve">направления </w:t>
            </w:r>
            <w:r>
              <w:rPr>
                <w:sz w:val="22"/>
              </w:rPr>
              <w:tab/>
              <w:t xml:space="preserve">деятельности предполагаемые формы работы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1" w:line="278" w:lineRule="auto"/>
              <w:ind w:left="110" w:right="454" w:firstLine="0"/>
            </w:pPr>
            <w:r>
              <w:rPr>
                <w:sz w:val="22"/>
              </w:rPr>
              <w:t xml:space="preserve">1.Медицинское направление предполагает: </w:t>
            </w:r>
          </w:p>
          <w:p w:rsidR="00411344" w:rsidRDefault="00AE7B9E" w:rsidP="009E35CB">
            <w:pPr>
              <w:numPr>
                <w:ilvl w:val="0"/>
                <w:numId w:val="13"/>
              </w:numPr>
              <w:spacing w:after="10" w:line="264" w:lineRule="auto"/>
              <w:ind w:right="0" w:firstLine="0"/>
            </w:pPr>
            <w:r>
              <w:rPr>
                <w:sz w:val="22"/>
              </w:rPr>
              <w:t xml:space="preserve">создание условий, соответствующих санитарным требованиям для воспитания и обучения детей и формирование здорового образа жизни учащихся: </w:t>
            </w:r>
          </w:p>
          <w:p w:rsidR="00411344" w:rsidRDefault="00AE7B9E" w:rsidP="009E35CB">
            <w:pPr>
              <w:numPr>
                <w:ilvl w:val="0"/>
                <w:numId w:val="13"/>
              </w:numPr>
              <w:spacing w:after="1" w:line="278" w:lineRule="auto"/>
              <w:ind w:right="0" w:firstLine="0"/>
            </w:pPr>
            <w:r>
              <w:rPr>
                <w:sz w:val="22"/>
              </w:rPr>
              <w:t xml:space="preserve">составление расписания на основе санитарногигиенических требований; - проведение физкультминуток; </w:t>
            </w:r>
          </w:p>
          <w:p w:rsidR="00411344" w:rsidRDefault="00AE7B9E" w:rsidP="009E35CB">
            <w:pPr>
              <w:numPr>
                <w:ilvl w:val="0"/>
                <w:numId w:val="13"/>
              </w:numPr>
              <w:spacing w:after="18" w:line="259" w:lineRule="auto"/>
              <w:ind w:right="0" w:firstLine="0"/>
            </w:pPr>
            <w:r>
              <w:rPr>
                <w:sz w:val="22"/>
              </w:rPr>
              <w:t xml:space="preserve">гигиеническое </w:t>
            </w:r>
            <w:r>
              <w:rPr>
                <w:sz w:val="22"/>
              </w:rPr>
              <w:tab/>
              <w:t xml:space="preserve">нормирование </w:t>
            </w:r>
            <w:r>
              <w:rPr>
                <w:sz w:val="22"/>
              </w:rPr>
              <w:tab/>
              <w:t xml:space="preserve">учебной нагрузки и объема домашних заданий с учетом школьного расписания, режима дня; </w:t>
            </w:r>
          </w:p>
          <w:p w:rsidR="00411344" w:rsidRDefault="00AE7B9E" w:rsidP="009E35CB">
            <w:pPr>
              <w:numPr>
                <w:ilvl w:val="0"/>
                <w:numId w:val="13"/>
              </w:numPr>
              <w:spacing w:after="22" w:line="259" w:lineRule="auto"/>
              <w:ind w:right="0" w:firstLine="0"/>
            </w:pPr>
            <w:r>
              <w:rPr>
                <w:sz w:val="22"/>
              </w:rPr>
              <w:t xml:space="preserve">четкое </w:t>
            </w:r>
            <w:r>
              <w:rPr>
                <w:sz w:val="22"/>
              </w:rPr>
              <w:tab/>
              <w:t xml:space="preserve">отслеживание </w:t>
            </w:r>
            <w:r>
              <w:rPr>
                <w:sz w:val="22"/>
              </w:rPr>
              <w:tab/>
              <w:t xml:space="preserve">санитарно </w:t>
            </w:r>
            <w:r>
              <w:rPr>
                <w:sz w:val="22"/>
              </w:rPr>
              <w:tab/>
              <w:t xml:space="preserve">- </w:t>
            </w:r>
          </w:p>
          <w:p w:rsidR="00411344" w:rsidRDefault="00AE7B9E" w:rsidP="009E35CB">
            <w:pPr>
              <w:spacing w:after="20" w:line="259" w:lineRule="auto"/>
              <w:ind w:left="110" w:right="0" w:firstLine="0"/>
            </w:pPr>
            <w:r>
              <w:rPr>
                <w:sz w:val="22"/>
              </w:rPr>
              <w:t xml:space="preserve">гигиенического состояния школы; </w:t>
            </w:r>
          </w:p>
          <w:p w:rsidR="00411344" w:rsidRDefault="00AE7B9E" w:rsidP="009E35CB">
            <w:pPr>
              <w:numPr>
                <w:ilvl w:val="0"/>
                <w:numId w:val="13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организацию сбалансированного горячего питания учащихся; </w:t>
            </w:r>
          </w:p>
          <w:p w:rsidR="00411344" w:rsidRDefault="00AE7B9E" w:rsidP="009E35CB">
            <w:pPr>
              <w:spacing w:after="21" w:line="259" w:lineRule="auto"/>
              <w:ind w:left="110" w:right="0" w:firstLine="0"/>
            </w:pPr>
            <w:r>
              <w:rPr>
                <w:sz w:val="22"/>
              </w:rPr>
              <w:t xml:space="preserve">-обязательное медицинское обследование. </w:t>
            </w:r>
          </w:p>
          <w:p w:rsidR="00411344" w:rsidRDefault="00AE7B9E" w:rsidP="009E35CB">
            <w:pPr>
              <w:spacing w:after="1" w:line="278" w:lineRule="auto"/>
              <w:ind w:left="110" w:right="0" w:firstLine="0"/>
            </w:pPr>
            <w:r>
              <w:rPr>
                <w:sz w:val="22"/>
              </w:rPr>
              <w:t xml:space="preserve">2. Просветительское направление предполагает: </w:t>
            </w:r>
          </w:p>
          <w:p w:rsidR="00411344" w:rsidRDefault="00AE7B9E" w:rsidP="009E35CB">
            <w:pPr>
              <w:numPr>
                <w:ilvl w:val="0"/>
                <w:numId w:val="14"/>
              </w:numPr>
              <w:spacing w:after="24" w:line="256" w:lineRule="auto"/>
              <w:ind w:right="59" w:firstLine="0"/>
            </w:pPr>
            <w:r>
              <w:rPr>
                <w:sz w:val="22"/>
              </w:rPr>
              <w:t xml:space="preserve">организацию деятельности по профилактике табакокурения, алкоголизма, токсикомании, среди учащихся; </w:t>
            </w:r>
          </w:p>
          <w:p w:rsidR="00411344" w:rsidRDefault="00AE7B9E" w:rsidP="009E35CB">
            <w:pPr>
              <w:numPr>
                <w:ilvl w:val="0"/>
                <w:numId w:val="14"/>
              </w:numPr>
              <w:spacing w:after="24" w:line="256" w:lineRule="auto"/>
              <w:ind w:right="59" w:firstLine="0"/>
            </w:pPr>
            <w:r>
              <w:rPr>
                <w:sz w:val="22"/>
              </w:rPr>
              <w:t xml:space="preserve">организацию работы с родителями по профилактике табакокурения, алкоголизма, наркомании; </w:t>
            </w:r>
          </w:p>
          <w:p w:rsidR="00411344" w:rsidRDefault="00AE7B9E" w:rsidP="009E35CB">
            <w:pPr>
              <w:numPr>
                <w:ilvl w:val="0"/>
                <w:numId w:val="14"/>
              </w:numPr>
              <w:spacing w:after="29" w:line="251" w:lineRule="auto"/>
              <w:ind w:right="59" w:firstLine="0"/>
            </w:pPr>
            <w:r>
              <w:rPr>
                <w:sz w:val="22"/>
              </w:rPr>
              <w:t xml:space="preserve">пропаганду </w:t>
            </w:r>
            <w:r>
              <w:rPr>
                <w:sz w:val="22"/>
              </w:rPr>
              <w:tab/>
              <w:t xml:space="preserve">здорового </w:t>
            </w:r>
            <w:r>
              <w:rPr>
                <w:sz w:val="22"/>
              </w:rPr>
              <w:tab/>
              <w:t xml:space="preserve">образа </w:t>
            </w:r>
            <w:r>
              <w:rPr>
                <w:sz w:val="22"/>
              </w:rPr>
              <w:tab/>
              <w:t xml:space="preserve">жизни (тематические </w:t>
            </w:r>
            <w:r>
              <w:rPr>
                <w:sz w:val="22"/>
              </w:rPr>
              <w:tab/>
              <w:t xml:space="preserve">классные </w:t>
            </w:r>
            <w:r>
              <w:rPr>
                <w:sz w:val="22"/>
              </w:rPr>
              <w:tab/>
              <w:t xml:space="preserve">часы, </w:t>
            </w:r>
            <w:r>
              <w:rPr>
                <w:sz w:val="22"/>
              </w:rPr>
              <w:tab/>
              <w:t xml:space="preserve">лекции, познавательные игры, конкурсы рисунков, плакатов, стихотворений, различные акции; совместная </w:t>
            </w:r>
            <w:r>
              <w:rPr>
                <w:sz w:val="22"/>
              </w:rPr>
              <w:tab/>
              <w:t xml:space="preserve">работа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учреждениями здравоохранения и органами внутренних дел по </w:t>
            </w:r>
            <w:r>
              <w:rPr>
                <w:sz w:val="22"/>
              </w:rPr>
              <w:tab/>
              <w:t xml:space="preserve">профилактике </w:t>
            </w:r>
            <w:r>
              <w:rPr>
                <w:sz w:val="22"/>
              </w:rPr>
              <w:tab/>
              <w:t xml:space="preserve">употребления обучающимися ПАВ; пропаганда физической культуры и здорового образа жизни через уроки биологии, географии, ОБЖ, физической культуры). </w:t>
            </w:r>
          </w:p>
          <w:p w:rsidR="00411344" w:rsidRDefault="00AE7B9E" w:rsidP="009E35CB">
            <w:pPr>
              <w:spacing w:after="5" w:line="273" w:lineRule="auto"/>
              <w:ind w:left="110" w:right="0" w:firstLine="0"/>
            </w:pPr>
            <w:r>
              <w:rPr>
                <w:sz w:val="22"/>
              </w:rPr>
              <w:t xml:space="preserve">3. Психолого-педагогическое направление предполагает: </w:t>
            </w:r>
          </w:p>
          <w:p w:rsidR="00411344" w:rsidRDefault="00AE7B9E" w:rsidP="009E35CB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</w:pPr>
            <w:r>
              <w:rPr>
                <w:sz w:val="22"/>
              </w:rPr>
              <w:t xml:space="preserve">использование </w:t>
            </w:r>
            <w:r>
              <w:rPr>
                <w:sz w:val="22"/>
              </w:rPr>
              <w:tab/>
              <w:t xml:space="preserve">здоровьесберегающих технологий, форм и методов в организации учебной деятельности; </w:t>
            </w:r>
          </w:p>
          <w:p w:rsidR="00411344" w:rsidRDefault="00AE7B9E" w:rsidP="009E35CB">
            <w:pPr>
              <w:numPr>
                <w:ilvl w:val="0"/>
                <w:numId w:val="15"/>
              </w:numPr>
              <w:spacing w:after="2" w:line="276" w:lineRule="auto"/>
              <w:ind w:right="0" w:firstLine="0"/>
            </w:pPr>
            <w:r>
              <w:rPr>
                <w:sz w:val="22"/>
              </w:rPr>
              <w:t xml:space="preserve">предупреждение проблем развития ребенка; - обеспечение адаптации на разных этапах обучения; </w:t>
            </w:r>
          </w:p>
          <w:p w:rsidR="00411344" w:rsidRDefault="00AE7B9E" w:rsidP="009E35CB">
            <w:pPr>
              <w:numPr>
                <w:ilvl w:val="0"/>
                <w:numId w:val="15"/>
              </w:numPr>
              <w:spacing w:after="26" w:line="259" w:lineRule="auto"/>
              <w:ind w:right="0" w:firstLine="0"/>
            </w:pP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ab/>
              <w:t xml:space="preserve">познавательной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учебной </w:t>
            </w:r>
          </w:p>
          <w:p w:rsidR="00411344" w:rsidRDefault="00AE7B9E" w:rsidP="009E35CB">
            <w:pPr>
              <w:spacing w:after="20" w:line="259" w:lineRule="auto"/>
              <w:ind w:left="110" w:right="0" w:firstLine="0"/>
            </w:pPr>
            <w:r>
              <w:rPr>
                <w:sz w:val="22"/>
              </w:rPr>
              <w:t xml:space="preserve">мотивации; </w:t>
            </w:r>
          </w:p>
          <w:p w:rsidR="00411344" w:rsidRDefault="00AE7B9E" w:rsidP="009E35CB">
            <w:pPr>
              <w:numPr>
                <w:ilvl w:val="0"/>
                <w:numId w:val="15"/>
              </w:numPr>
              <w:spacing w:after="5" w:line="274" w:lineRule="auto"/>
              <w:ind w:right="0" w:firstLine="0"/>
            </w:pPr>
            <w:r>
              <w:rPr>
                <w:sz w:val="22"/>
              </w:rPr>
              <w:t xml:space="preserve">формирование навыков саморегуляции и здорового жизненного стиля. </w:t>
            </w:r>
          </w:p>
          <w:p w:rsidR="00411344" w:rsidRDefault="00AE7B9E" w:rsidP="009E35CB">
            <w:pPr>
              <w:spacing w:after="0" w:line="278" w:lineRule="auto"/>
              <w:ind w:left="110" w:right="0" w:firstLine="0"/>
            </w:pPr>
            <w:r>
              <w:rPr>
                <w:sz w:val="22"/>
              </w:rPr>
              <w:t xml:space="preserve">4. Спортивно-оздоровительное направление предполагает: </w:t>
            </w:r>
          </w:p>
          <w:p w:rsidR="00411344" w:rsidRDefault="00AE7B9E" w:rsidP="009E35CB">
            <w:pPr>
              <w:numPr>
                <w:ilvl w:val="0"/>
                <w:numId w:val="16"/>
              </w:numPr>
              <w:spacing w:after="43" w:line="239" w:lineRule="auto"/>
              <w:ind w:right="0" w:firstLine="0"/>
            </w:pPr>
            <w:r>
              <w:rPr>
                <w:sz w:val="22"/>
              </w:rPr>
              <w:lastRenderedPageBreak/>
              <w:t xml:space="preserve">организацию спортивных мероприятий с целью профилактики заболеваний и </w:t>
            </w:r>
          </w:p>
          <w:p w:rsidR="00411344" w:rsidRDefault="00AE7B9E" w:rsidP="009E35CB">
            <w:pPr>
              <w:spacing w:after="20" w:line="259" w:lineRule="auto"/>
              <w:ind w:left="110" w:right="0" w:firstLine="0"/>
            </w:pPr>
            <w:r>
              <w:rPr>
                <w:sz w:val="22"/>
              </w:rPr>
              <w:t xml:space="preserve">приобщение к здоровому досугу; </w:t>
            </w:r>
          </w:p>
          <w:p w:rsidR="00411344" w:rsidRDefault="00AE7B9E" w:rsidP="009E35CB">
            <w:pPr>
              <w:numPr>
                <w:ilvl w:val="0"/>
                <w:numId w:val="16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привлечение </w:t>
            </w:r>
            <w:r>
              <w:rPr>
                <w:sz w:val="22"/>
              </w:rPr>
              <w:tab/>
              <w:t xml:space="preserve">системы </w:t>
            </w:r>
            <w:r>
              <w:rPr>
                <w:sz w:val="22"/>
              </w:rPr>
              <w:tab/>
              <w:t xml:space="preserve">кружковой, </w:t>
            </w:r>
          </w:p>
        </w:tc>
      </w:tr>
    </w:tbl>
    <w:p w:rsidR="00411344" w:rsidRDefault="00411344" w:rsidP="009E35CB">
      <w:pPr>
        <w:spacing w:after="0" w:line="259" w:lineRule="auto"/>
        <w:ind w:left="-1700" w:right="126" w:firstLine="0"/>
      </w:pPr>
    </w:p>
    <w:tbl>
      <w:tblPr>
        <w:tblStyle w:val="TableGrid"/>
        <w:tblW w:w="9350" w:type="dxa"/>
        <w:tblInd w:w="-110" w:type="dxa"/>
        <w:tblCellMar>
          <w:top w:w="4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678"/>
        <w:gridCol w:w="4672"/>
      </w:tblGrid>
      <w:tr w:rsidR="00411344">
        <w:trPr>
          <w:trHeight w:val="431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411344" w:rsidP="009E35CB">
            <w:pPr>
              <w:spacing w:after="160" w:line="259" w:lineRule="auto"/>
              <w:ind w:left="0" w:right="0" w:firstLine="0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26" w:line="254" w:lineRule="auto"/>
              <w:ind w:left="0" w:right="61" w:firstLine="0"/>
            </w:pPr>
            <w:r>
              <w:rPr>
                <w:sz w:val="22"/>
              </w:rPr>
              <w:t xml:space="preserve">внеклассной и внешкольной работы к формированию здорового образа жизни учащихся; широкое привлечение учащихся, родителей, социальных партнёров школы к физической культуре и спорту, различным формам оздоровительной работы. 5. Диагностическое направление предполагает: </w:t>
            </w:r>
          </w:p>
          <w:p w:rsidR="00411344" w:rsidRDefault="00AE7B9E" w:rsidP="009E35CB">
            <w:pPr>
              <w:numPr>
                <w:ilvl w:val="0"/>
                <w:numId w:val="17"/>
              </w:numPr>
              <w:spacing w:after="4" w:line="274" w:lineRule="auto"/>
              <w:ind w:right="0" w:firstLine="0"/>
            </w:pPr>
            <w:r>
              <w:rPr>
                <w:sz w:val="22"/>
              </w:rPr>
              <w:t xml:space="preserve">проведение мониторинга состояния здоровья, в ходе которого выявляются: </w:t>
            </w:r>
          </w:p>
          <w:p w:rsidR="00411344" w:rsidRDefault="00AE7B9E" w:rsidP="009E35CB">
            <w:pPr>
              <w:numPr>
                <w:ilvl w:val="0"/>
                <w:numId w:val="17"/>
              </w:numPr>
              <w:spacing w:after="27" w:line="259" w:lineRule="auto"/>
              <w:ind w:right="0" w:firstLine="0"/>
            </w:pPr>
            <w:r>
              <w:rPr>
                <w:sz w:val="22"/>
              </w:rPr>
              <w:t xml:space="preserve">общее </w:t>
            </w:r>
            <w:r>
              <w:rPr>
                <w:sz w:val="22"/>
              </w:rPr>
              <w:tab/>
              <w:t xml:space="preserve">состояние </w:t>
            </w:r>
            <w:r>
              <w:rPr>
                <w:sz w:val="22"/>
              </w:rPr>
              <w:tab/>
              <w:t xml:space="preserve">здоровья, </w:t>
            </w:r>
            <w:r>
              <w:rPr>
                <w:sz w:val="22"/>
              </w:rPr>
              <w:tab/>
              <w:t xml:space="preserve">наличие </w:t>
            </w:r>
          </w:p>
          <w:p w:rsidR="00411344" w:rsidRDefault="00AE7B9E" w:rsidP="009E35CB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 xml:space="preserve">хронических заболеваний; </w:t>
            </w:r>
          </w:p>
          <w:p w:rsidR="00411344" w:rsidRDefault="00AE7B9E" w:rsidP="009E35CB">
            <w:pPr>
              <w:numPr>
                <w:ilvl w:val="0"/>
                <w:numId w:val="17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текущая заболеваемость, в том числе скрытая (ребенок не обращается к врачу, а 1-5 дней находится дома под наблюдением родителей); -режим дня, бытовые условия; внешкольная занятость дополнительными занятиями. </w:t>
            </w:r>
          </w:p>
        </w:tc>
      </w:tr>
      <w:tr w:rsidR="00411344">
        <w:trPr>
          <w:trHeight w:val="735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Ресурсное обеспечение программы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line="259" w:lineRule="auto"/>
              <w:ind w:left="0" w:right="0" w:firstLine="0"/>
            </w:pPr>
            <w:r>
              <w:rPr>
                <w:b/>
                <w:sz w:val="22"/>
              </w:rPr>
              <w:t xml:space="preserve">Кадровое обеспечение: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0" w:line="277" w:lineRule="auto"/>
              <w:ind w:right="0" w:firstLine="0"/>
            </w:pPr>
            <w:r>
              <w:rPr>
                <w:sz w:val="22"/>
              </w:rPr>
              <w:t xml:space="preserve">директор;  заместитель директора по ВР; заместитель директора по УР; педагог – психолог;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3" w:line="259" w:lineRule="auto"/>
              <w:ind w:right="0" w:firstLine="0"/>
            </w:pPr>
            <w:r>
              <w:rPr>
                <w:sz w:val="22"/>
              </w:rPr>
              <w:t xml:space="preserve">логопед;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</w:pPr>
            <w:r>
              <w:rPr>
                <w:sz w:val="22"/>
              </w:rPr>
              <w:t xml:space="preserve">социальный педагог; </w:t>
            </w:r>
          </w:p>
          <w:p w:rsidR="00411344" w:rsidRDefault="00AE7B9E" w:rsidP="009E35CB">
            <w:pPr>
              <w:spacing w:after="18" w:line="259" w:lineRule="auto"/>
              <w:ind w:left="0" w:right="0" w:firstLine="0"/>
            </w:pPr>
            <w:r>
              <w:rPr>
                <w:sz w:val="22"/>
              </w:rPr>
              <w:t xml:space="preserve">-специалист по охране труда;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4" w:line="259" w:lineRule="auto"/>
              <w:ind w:right="0" w:firstLine="0"/>
            </w:pPr>
            <w:r>
              <w:rPr>
                <w:sz w:val="22"/>
              </w:rPr>
              <w:t xml:space="preserve">школьный медиатор;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9" w:line="259" w:lineRule="auto"/>
              <w:ind w:right="0" w:firstLine="0"/>
            </w:pPr>
            <w:r>
              <w:rPr>
                <w:sz w:val="22"/>
              </w:rPr>
              <w:t xml:space="preserve">классные руководители;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0" w:line="284" w:lineRule="auto"/>
              <w:ind w:right="0" w:firstLine="0"/>
            </w:pPr>
            <w:r>
              <w:rPr>
                <w:sz w:val="22"/>
              </w:rPr>
              <w:t xml:space="preserve">учителя-предметники </w:t>
            </w:r>
            <w:r>
              <w:rPr>
                <w:sz w:val="22"/>
              </w:rPr>
              <w:tab/>
              <w:t xml:space="preserve">(биология, </w:t>
            </w:r>
            <w:r>
              <w:rPr>
                <w:sz w:val="22"/>
              </w:rPr>
              <w:tab/>
              <w:t xml:space="preserve">ОБЖ, физическая культура);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5" w:line="259" w:lineRule="auto"/>
              <w:ind w:right="0" w:firstLine="0"/>
            </w:pPr>
            <w:r>
              <w:rPr>
                <w:sz w:val="22"/>
              </w:rPr>
              <w:t xml:space="preserve">медицинские работники;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0" w:line="286" w:lineRule="auto"/>
              <w:ind w:right="0" w:firstLine="0"/>
            </w:pPr>
            <w:r>
              <w:rPr>
                <w:sz w:val="22"/>
              </w:rPr>
              <w:t xml:space="preserve">члены школьного родительского комитета. </w:t>
            </w:r>
            <w:r>
              <w:rPr>
                <w:b/>
                <w:sz w:val="22"/>
              </w:rPr>
              <w:t xml:space="preserve">Материально-технические ресурсы: </w:t>
            </w:r>
          </w:p>
          <w:p w:rsidR="00411344" w:rsidRDefault="00AE7B9E" w:rsidP="009E35CB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 xml:space="preserve">-спортзал;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0" w:line="284" w:lineRule="auto"/>
              <w:ind w:right="0" w:firstLine="0"/>
            </w:pPr>
            <w:r>
              <w:rPr>
                <w:sz w:val="22"/>
              </w:rPr>
              <w:t xml:space="preserve">спортивный </w:t>
            </w:r>
            <w:r>
              <w:rPr>
                <w:sz w:val="22"/>
              </w:rPr>
              <w:tab/>
              <w:t xml:space="preserve">инвентарь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спортивное оборудование; 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3" w:line="259" w:lineRule="auto"/>
              <w:ind w:right="0" w:firstLine="0"/>
            </w:pPr>
            <w:r>
              <w:rPr>
                <w:sz w:val="22"/>
              </w:rPr>
              <w:t xml:space="preserve">столовая;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</w:pPr>
            <w:r>
              <w:rPr>
                <w:sz w:val="22"/>
              </w:rPr>
              <w:t xml:space="preserve">медицинский кабинет;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20" w:line="259" w:lineRule="auto"/>
              <w:ind w:right="0" w:firstLine="0"/>
            </w:pPr>
            <w:r>
              <w:rPr>
                <w:sz w:val="22"/>
              </w:rPr>
              <w:t xml:space="preserve">методический кабинет;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5" w:line="276" w:lineRule="auto"/>
              <w:ind w:right="0" w:firstLine="0"/>
            </w:pPr>
            <w:r>
              <w:rPr>
                <w:sz w:val="22"/>
              </w:rPr>
              <w:t xml:space="preserve">кабинет социально-бытового обеспечения; - спортивная площадка. </w:t>
            </w:r>
          </w:p>
          <w:p w:rsidR="00411344" w:rsidRDefault="00AE7B9E" w:rsidP="009E35CB">
            <w:pPr>
              <w:spacing w:after="16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Научно-методические ресурсы: </w:t>
            </w:r>
          </w:p>
          <w:p w:rsidR="00411344" w:rsidRDefault="00AE7B9E" w:rsidP="009E35CB">
            <w:pPr>
              <w:numPr>
                <w:ilvl w:val="0"/>
                <w:numId w:val="18"/>
              </w:numPr>
              <w:spacing w:after="38" w:line="239" w:lineRule="auto"/>
              <w:ind w:right="0" w:firstLine="0"/>
            </w:pPr>
            <w:r>
              <w:rPr>
                <w:sz w:val="22"/>
              </w:rPr>
              <w:t xml:space="preserve">методическая литература, необходимая для подготовки уроков с использованием </w:t>
            </w:r>
          </w:p>
          <w:p w:rsidR="00411344" w:rsidRDefault="00AE7B9E" w:rsidP="009E35CB">
            <w:pPr>
              <w:spacing w:after="21" w:line="259" w:lineRule="auto"/>
              <w:ind w:left="0" w:right="0" w:firstLine="0"/>
            </w:pPr>
            <w:r>
              <w:rPr>
                <w:sz w:val="22"/>
              </w:rPr>
              <w:t xml:space="preserve">здоровьесберегающих технологий;  </w:t>
            </w:r>
          </w:p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-методические разработки уроков, классных часов, родительских собраний. </w:t>
            </w:r>
          </w:p>
        </w:tc>
      </w:tr>
      <w:tr w:rsidR="00411344">
        <w:trPr>
          <w:trHeight w:val="10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 xml:space="preserve">Исполнители мероприятий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Администрация, педагогический коллектив школы, педагоги дополнительного образования, родительский актив, заинтересованные организации и службы. </w:t>
            </w:r>
          </w:p>
        </w:tc>
      </w:tr>
      <w:tr w:rsidR="00411344">
        <w:trPr>
          <w:trHeight w:val="17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tabs>
                <w:tab w:val="center" w:pos="560"/>
                <w:tab w:val="center" w:pos="2250"/>
                <w:tab w:val="center" w:pos="3922"/>
              </w:tabs>
              <w:spacing w:after="26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Ожидаемые </w:t>
            </w:r>
            <w:r>
              <w:rPr>
                <w:sz w:val="22"/>
              </w:rPr>
              <w:tab/>
              <w:t xml:space="preserve">результаты </w:t>
            </w:r>
            <w:r>
              <w:rPr>
                <w:sz w:val="22"/>
              </w:rPr>
              <w:tab/>
              <w:t xml:space="preserve">реализации </w:t>
            </w:r>
          </w:p>
          <w:p w:rsidR="00411344" w:rsidRDefault="00AE7B9E" w:rsidP="009E35C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программы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numPr>
                <w:ilvl w:val="0"/>
                <w:numId w:val="19"/>
              </w:numPr>
              <w:spacing w:after="0" w:line="280" w:lineRule="auto"/>
              <w:ind w:right="0" w:firstLine="0"/>
            </w:pPr>
            <w:r>
              <w:rPr>
                <w:sz w:val="22"/>
              </w:rPr>
              <w:t xml:space="preserve">формирование у учащихся готовности к сохранению и укреплению здоровья; </w:t>
            </w:r>
          </w:p>
          <w:p w:rsidR="00411344" w:rsidRDefault="00AE7B9E" w:rsidP="009E35CB">
            <w:pPr>
              <w:numPr>
                <w:ilvl w:val="0"/>
                <w:numId w:val="19"/>
              </w:numPr>
              <w:spacing w:after="0" w:line="279" w:lineRule="auto"/>
              <w:ind w:right="0" w:firstLine="0"/>
            </w:pPr>
            <w:r>
              <w:rPr>
                <w:sz w:val="22"/>
              </w:rPr>
              <w:t xml:space="preserve">снижение заболеваемости и функциональной напряженности учащихся; </w:t>
            </w:r>
          </w:p>
          <w:p w:rsidR="00411344" w:rsidRDefault="00AE7B9E" w:rsidP="009E35CB">
            <w:pPr>
              <w:tabs>
                <w:tab w:val="center" w:pos="576"/>
                <w:tab w:val="center" w:pos="1970"/>
                <w:tab w:val="center" w:pos="3447"/>
                <w:tab w:val="center" w:pos="4408"/>
              </w:tabs>
              <w:spacing w:after="27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-повышение </w:t>
            </w:r>
            <w:r>
              <w:rPr>
                <w:sz w:val="22"/>
              </w:rPr>
              <w:tab/>
              <w:t xml:space="preserve">успешности </w:t>
            </w:r>
            <w:r>
              <w:rPr>
                <w:sz w:val="22"/>
              </w:rPr>
              <w:tab/>
              <w:t xml:space="preserve">обучающихся </w:t>
            </w:r>
            <w:r>
              <w:rPr>
                <w:sz w:val="22"/>
              </w:rPr>
              <w:tab/>
              <w:t xml:space="preserve">в </w:t>
            </w:r>
          </w:p>
          <w:p w:rsidR="00411344" w:rsidRDefault="00AE7B9E" w:rsidP="009E35CB">
            <w:pPr>
              <w:spacing w:after="20" w:line="259" w:lineRule="auto"/>
              <w:ind w:left="0" w:right="0" w:firstLine="0"/>
            </w:pPr>
            <w:r>
              <w:rPr>
                <w:sz w:val="22"/>
              </w:rPr>
              <w:t xml:space="preserve">образовательной деятельности; </w:t>
            </w:r>
          </w:p>
          <w:p w:rsidR="00411344" w:rsidRDefault="00AE7B9E" w:rsidP="009E35CB">
            <w:pPr>
              <w:numPr>
                <w:ilvl w:val="0"/>
                <w:numId w:val="19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повышение </w:t>
            </w:r>
            <w:r>
              <w:rPr>
                <w:sz w:val="22"/>
              </w:rPr>
              <w:tab/>
              <w:t xml:space="preserve">готовности </w:t>
            </w:r>
            <w:r>
              <w:rPr>
                <w:sz w:val="22"/>
              </w:rPr>
              <w:tab/>
              <w:t xml:space="preserve">педагогов </w:t>
            </w:r>
            <w:r>
              <w:rPr>
                <w:sz w:val="22"/>
              </w:rPr>
              <w:tab/>
              <w:t xml:space="preserve">к </w:t>
            </w:r>
          </w:p>
        </w:tc>
      </w:tr>
      <w:tr w:rsidR="00411344">
        <w:trPr>
          <w:trHeight w:val="254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411344" w:rsidP="009E35CB">
            <w:pPr>
              <w:spacing w:after="160" w:line="259" w:lineRule="auto"/>
              <w:ind w:left="0" w:right="0" w:firstLine="0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Default="00AE7B9E" w:rsidP="009E35CB">
            <w:pPr>
              <w:spacing w:after="20" w:line="259" w:lineRule="auto"/>
              <w:ind w:left="0" w:right="0" w:firstLine="0"/>
            </w:pPr>
            <w:r>
              <w:rPr>
                <w:sz w:val="22"/>
              </w:rPr>
              <w:t xml:space="preserve">здоровьесберегающей деятельности; </w:t>
            </w:r>
          </w:p>
          <w:p w:rsidR="00411344" w:rsidRDefault="00AE7B9E" w:rsidP="009E35CB">
            <w:pPr>
              <w:numPr>
                <w:ilvl w:val="0"/>
                <w:numId w:val="20"/>
              </w:numPr>
              <w:spacing w:after="26" w:line="254" w:lineRule="auto"/>
              <w:ind w:right="58" w:firstLine="0"/>
            </w:pPr>
            <w:r>
              <w:rPr>
                <w:sz w:val="22"/>
              </w:rPr>
              <w:t xml:space="preserve">усовершенствование организации здорового, рационального, сбалансированного питания в ОО. </w:t>
            </w:r>
          </w:p>
          <w:p w:rsidR="00411344" w:rsidRDefault="00AE7B9E" w:rsidP="009E35CB">
            <w:pPr>
              <w:numPr>
                <w:ilvl w:val="0"/>
                <w:numId w:val="20"/>
              </w:numPr>
              <w:spacing w:after="23" w:line="257" w:lineRule="auto"/>
              <w:ind w:right="58" w:firstLine="0"/>
            </w:pPr>
            <w:r>
              <w:rPr>
                <w:sz w:val="22"/>
              </w:rPr>
              <w:t xml:space="preserve">обеспечение безопасной жизнедеятельности обучающихся; осознанная потребность в здоровом образе жизни; </w:t>
            </w:r>
          </w:p>
          <w:p w:rsidR="00411344" w:rsidRDefault="00AE7B9E" w:rsidP="009E35CB">
            <w:pPr>
              <w:numPr>
                <w:ilvl w:val="0"/>
                <w:numId w:val="20"/>
              </w:numPr>
              <w:spacing w:after="0" w:line="259" w:lineRule="auto"/>
              <w:ind w:right="58" w:firstLine="0"/>
            </w:pPr>
            <w:r>
              <w:rPr>
                <w:sz w:val="22"/>
              </w:rPr>
              <w:t xml:space="preserve">сбережение </w:t>
            </w:r>
            <w:r>
              <w:rPr>
                <w:sz w:val="22"/>
              </w:rPr>
              <w:tab/>
              <w:t xml:space="preserve">здоровья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формирование культуры здорового образа жизни у всех участников образовательного процесса. </w:t>
            </w:r>
          </w:p>
        </w:tc>
      </w:tr>
    </w:tbl>
    <w:p w:rsidR="00411344" w:rsidRDefault="00AE7B9E" w:rsidP="009E35CB">
      <w:pPr>
        <w:spacing w:after="132" w:line="259" w:lineRule="auto"/>
        <w:ind w:left="0" w:right="0" w:firstLine="0"/>
      </w:pPr>
      <w:r>
        <w:rPr>
          <w:sz w:val="28"/>
        </w:rPr>
        <w:t xml:space="preserve"> </w:t>
      </w:r>
    </w:p>
    <w:p w:rsidR="00411344" w:rsidRDefault="00AE7B9E" w:rsidP="009E35CB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411344" w:rsidRPr="009E35CB" w:rsidRDefault="009E35CB" w:rsidP="009E35CB">
      <w:pPr>
        <w:pStyle w:val="a3"/>
      </w:pPr>
      <w:bookmarkStart w:id="1" w:name="_Toc50042"/>
      <w:r w:rsidRPr="009E35CB">
        <w:lastRenderedPageBreak/>
        <w:t>Пояснительная записка «Здоровье-наш выбор</w:t>
      </w:r>
      <w:r w:rsidR="00AE7B9E" w:rsidRPr="009E35CB">
        <w:t xml:space="preserve">» </w:t>
      </w:r>
      <w:bookmarkEnd w:id="1"/>
    </w:p>
    <w:p w:rsidR="00411344" w:rsidRPr="009E35CB" w:rsidRDefault="00AE7B9E" w:rsidP="009E35CB">
      <w:pPr>
        <w:pStyle w:val="a3"/>
      </w:pPr>
      <w:r w:rsidRPr="009E35CB">
        <w:t xml:space="preserve">Здоровье - необходимое условие для гармоничного развития личности. И если недостаток образования можно восполнить, то подорванное здоровье восстановить значительно труднее, а нарушенное в детском возрасте - зачастую уже и невозможно. Здоровье учащихся имеет значение для достижения оптимально здорового общества: дети- родители поколения будущего. </w:t>
      </w:r>
    </w:p>
    <w:p w:rsidR="00411344" w:rsidRPr="009E35CB" w:rsidRDefault="00AE7B9E" w:rsidP="009E35CB">
      <w:pPr>
        <w:pStyle w:val="a3"/>
      </w:pPr>
      <w:r w:rsidRPr="009E35CB">
        <w:t xml:space="preserve">Следуя за техническим прогрессом, современная школа продолжает наращивать объем и интенсивность информации, уходя от проблемы самочувствия, психической и физической переносимости детьми этих непомерных нагрузок, мало занимаясь воспитанием у ребят потребности в сохранении здоровья, не формируя глубокого научного понимания сущности здорового образа жизни.  </w:t>
      </w:r>
    </w:p>
    <w:p w:rsidR="00411344" w:rsidRPr="009E35CB" w:rsidRDefault="00AE7B9E" w:rsidP="009E35CB">
      <w:pPr>
        <w:pStyle w:val="a3"/>
      </w:pPr>
      <w:r w:rsidRPr="009E35CB">
        <w:t xml:space="preserve">Напряженные условия современной жизни, существенное изменение содержания и форм школьного обучения с особой остротой ставят вопрос о влиянии факторов обучения на здоровье ребенка.  </w:t>
      </w:r>
    </w:p>
    <w:p w:rsidR="00411344" w:rsidRPr="009E35CB" w:rsidRDefault="00AE7B9E" w:rsidP="009E35CB">
      <w:pPr>
        <w:pStyle w:val="a3"/>
      </w:pPr>
      <w:r w:rsidRPr="009E35CB">
        <w:t xml:space="preserve">Школа в определенный период жизни человека является необходимой средой, в которой ребенок должен развиваться полноценно и гармонично. Но, если допускаются нарушения в приспособлении к этой среде, если среда не учитывает особенности развития организма ребенка, то неминуемы серьезные отклонения в состоянии физического и психического здоровья, срыв социально-психологической адаптаций.  </w:t>
      </w:r>
    </w:p>
    <w:p w:rsidR="00411344" w:rsidRPr="009E35CB" w:rsidRDefault="00AE7B9E" w:rsidP="009E35CB">
      <w:pPr>
        <w:pStyle w:val="a3"/>
      </w:pPr>
      <w:r w:rsidRPr="009E35CB">
        <w:t xml:space="preserve">Задачи наблюдения и предупреждения негативных факторов, влияющих на психологическое здоровье в ходе учебной деятельности школьника, требуют изучения и разработки.  </w:t>
      </w:r>
    </w:p>
    <w:p w:rsidR="00411344" w:rsidRPr="009E35CB" w:rsidRDefault="00AE7B9E" w:rsidP="009E35CB">
      <w:pPr>
        <w:pStyle w:val="a3"/>
      </w:pPr>
      <w:r w:rsidRPr="009E35CB">
        <w:t xml:space="preserve">От учителя – основной фигуры педагогического процесса – в наибольшей степени зависит состояние психологического здоровья учащихся в период их пребывания в школе. Именно он организует процесс обучения, используя при этом здоровье сберегающие образовательные технологии, оптимизирует образовательную среду. Учителю необходимо чётко представлять критерии и параметры оценки психологического здоровья учащихся, владеть методами их изучения, чтобы увидеть проблемы своих учеников, их личностные особенности, выделить факторы, негативно влияющие на психологическое здоровье, создать условия для успешного обучения и развития.  </w:t>
      </w:r>
    </w:p>
    <w:p w:rsidR="00411344" w:rsidRPr="009E35CB" w:rsidRDefault="00AE7B9E" w:rsidP="009E35CB">
      <w:pPr>
        <w:pStyle w:val="a3"/>
      </w:pPr>
      <w:r w:rsidRPr="009E35CB">
        <w:t xml:space="preserve">Большая ответственность в процессе обучения ложится на учителя начальной школы, так как позиция, которую занимает ребенок на этом этапе, закладывает основы к обучению, к общению, к сохранению психического и физического здоровья. Состояние здоровья детей является главной задачей, определяющей настоящее и будущее. И просто необходимо сделать все, чтобы сохранение здоровья детей превратилось в одно из приоритетных направлений деятельности школы. </w:t>
      </w:r>
    </w:p>
    <w:p w:rsidR="00411344" w:rsidRPr="009E35CB" w:rsidRDefault="00AE7B9E" w:rsidP="009E35CB">
      <w:pPr>
        <w:pStyle w:val="a3"/>
      </w:pPr>
      <w:r w:rsidRPr="009E35CB">
        <w:t xml:space="preserve">Цель программы: создание здоровье сберегающей среды в школе, направленной на формирование, сохранение и укрепление здоровья и на повышение качества образования. Задачи: </w:t>
      </w:r>
    </w:p>
    <w:p w:rsidR="00411344" w:rsidRPr="009E35CB" w:rsidRDefault="00AE7B9E" w:rsidP="009E35CB">
      <w:pPr>
        <w:pStyle w:val="a3"/>
      </w:pPr>
      <w:r w:rsidRPr="009E35CB">
        <w:t xml:space="preserve">Четкое отслеживание санитарно - гигиенического состояния школы; </w:t>
      </w:r>
    </w:p>
    <w:p w:rsidR="00411344" w:rsidRPr="009E35CB" w:rsidRDefault="00AE7B9E" w:rsidP="009E35CB">
      <w:pPr>
        <w:pStyle w:val="a3"/>
      </w:pPr>
      <w:r w:rsidRPr="009E35CB">
        <w:t xml:space="preserve">Целенаправленное отслеживания уровня здоровья обучающихся в течение всего периода обучения; </w:t>
      </w:r>
    </w:p>
    <w:p w:rsidR="00411344" w:rsidRPr="009E35CB" w:rsidRDefault="00AE7B9E" w:rsidP="009E35CB">
      <w:pPr>
        <w:pStyle w:val="a3"/>
      </w:pPr>
      <w:r w:rsidRPr="009E35CB">
        <w:t xml:space="preserve">Ведение диагностики здоровья детей; </w:t>
      </w:r>
    </w:p>
    <w:p w:rsidR="00411344" w:rsidRPr="009E35CB" w:rsidRDefault="00AE7B9E" w:rsidP="009E35CB">
      <w:pPr>
        <w:pStyle w:val="a3"/>
      </w:pPr>
      <w:r w:rsidRPr="009E35CB">
        <w:t xml:space="preserve">Гигиеническое нормирование учебной нагрузки, объема домашних заданий и режима дня; </w:t>
      </w:r>
    </w:p>
    <w:p w:rsidR="00411344" w:rsidRPr="009E35CB" w:rsidRDefault="00AE7B9E" w:rsidP="009E35CB">
      <w:pPr>
        <w:pStyle w:val="a3"/>
      </w:pPr>
      <w:r w:rsidRPr="009E35CB">
        <w:t xml:space="preserve">Освоение педагогами новых методов деятельности в процессе обучения школьников, использование здоровье сберегающих технологий ведения урока; </w:t>
      </w:r>
    </w:p>
    <w:p w:rsidR="00411344" w:rsidRPr="009E35CB" w:rsidRDefault="00AE7B9E" w:rsidP="009E35CB">
      <w:pPr>
        <w:pStyle w:val="a3"/>
      </w:pPr>
      <w:r w:rsidRPr="009E35CB">
        <w:t xml:space="preserve">Организация полноценного сбалансированного питания учащихся; </w:t>
      </w:r>
    </w:p>
    <w:p w:rsidR="00411344" w:rsidRPr="009E35CB" w:rsidRDefault="00AE7B9E" w:rsidP="009E35CB">
      <w:pPr>
        <w:pStyle w:val="a3"/>
      </w:pPr>
      <w:r w:rsidRPr="009E35CB">
        <w:t xml:space="preserve">Привлечение системы кружковой, внеклассной и внешкольной работы к формированию здорового образа жизни учащихся; </w:t>
      </w:r>
    </w:p>
    <w:p w:rsidR="00411344" w:rsidRPr="009E35CB" w:rsidRDefault="00AE7B9E" w:rsidP="009E35CB">
      <w:pPr>
        <w:pStyle w:val="a3"/>
      </w:pPr>
      <w:r w:rsidRPr="009E35CB">
        <w:t xml:space="preserve">Обеспечение охраны здоровья педагогов и техперсонала; </w:t>
      </w:r>
    </w:p>
    <w:p w:rsidR="00411344" w:rsidRPr="009E35CB" w:rsidRDefault="00AE7B9E" w:rsidP="009E35CB">
      <w:pPr>
        <w:pStyle w:val="a3"/>
      </w:pPr>
      <w:r w:rsidRPr="009E35CB">
        <w:lastRenderedPageBreak/>
        <w:t xml:space="preserve">Проведение работы с родителями, направленной на формирование здорового образа жизни, профилактику вредных привычек, создание в семьях условий, способствующих укреплению и охране здоровья. </w:t>
      </w:r>
    </w:p>
    <w:p w:rsidR="00411344" w:rsidRPr="009E35CB" w:rsidRDefault="00AE7B9E" w:rsidP="009E35CB">
      <w:pPr>
        <w:pStyle w:val="a3"/>
      </w:pPr>
      <w:bookmarkStart w:id="2" w:name="_Toc50043"/>
      <w:r w:rsidRPr="009E35CB">
        <w:t xml:space="preserve">Функции различных категорий работников школы </w:t>
      </w:r>
      <w:bookmarkEnd w:id="2"/>
    </w:p>
    <w:p w:rsidR="00411344" w:rsidRPr="009E35CB" w:rsidRDefault="00AE7B9E" w:rsidP="009E35CB">
      <w:pPr>
        <w:pStyle w:val="a3"/>
      </w:pPr>
      <w:r w:rsidRPr="009E35CB">
        <w:t xml:space="preserve"> </w:t>
      </w:r>
    </w:p>
    <w:p w:rsidR="00411344" w:rsidRPr="009E35CB" w:rsidRDefault="00AE7B9E" w:rsidP="009E35CB">
      <w:pPr>
        <w:pStyle w:val="a3"/>
      </w:pPr>
      <w:r w:rsidRPr="009E35CB">
        <w:t xml:space="preserve">1.Функции медицинской службы: </w:t>
      </w:r>
    </w:p>
    <w:p w:rsidR="00411344" w:rsidRPr="009E35CB" w:rsidRDefault="00AE7B9E" w:rsidP="009E35CB">
      <w:pPr>
        <w:pStyle w:val="a3"/>
      </w:pPr>
      <w:r w:rsidRPr="009E35CB">
        <w:t xml:space="preserve">проведение диспансеризации обучающихся школы; - выявление обучающихся специальной медицинской группы; </w:t>
      </w:r>
    </w:p>
    <w:p w:rsidR="00411344" w:rsidRPr="009E35CB" w:rsidRDefault="00AE7B9E" w:rsidP="009E35CB">
      <w:pPr>
        <w:pStyle w:val="a3"/>
      </w:pPr>
      <w:r w:rsidRPr="009E35CB">
        <w:t xml:space="preserve">мониторинг состояния здоровья обучающихся. </w:t>
      </w:r>
    </w:p>
    <w:p w:rsidR="00411344" w:rsidRPr="009E35CB" w:rsidRDefault="00AE7B9E" w:rsidP="009E35CB">
      <w:pPr>
        <w:pStyle w:val="a3"/>
      </w:pPr>
      <w:r w:rsidRPr="009E35CB">
        <w:t xml:space="preserve"> </w:t>
      </w:r>
    </w:p>
    <w:p w:rsidR="00411344" w:rsidRPr="009E35CB" w:rsidRDefault="00AE7B9E" w:rsidP="009E35CB">
      <w:pPr>
        <w:pStyle w:val="a3"/>
      </w:pPr>
      <w:r w:rsidRPr="009E35CB">
        <w:t xml:space="preserve">2.Функции администрации: </w:t>
      </w:r>
    </w:p>
    <w:p w:rsidR="00411344" w:rsidRPr="009E35CB" w:rsidRDefault="00AE7B9E" w:rsidP="009E35CB">
      <w:pPr>
        <w:pStyle w:val="a3"/>
      </w:pPr>
      <w:r w:rsidRPr="009E35CB">
        <w:t xml:space="preserve">общее руководство реализации программы: организация, координация, контроль; </w:t>
      </w:r>
    </w:p>
    <w:p w:rsidR="00411344" w:rsidRPr="009E35CB" w:rsidRDefault="00AE7B9E" w:rsidP="009E35CB">
      <w:pPr>
        <w:pStyle w:val="a3"/>
      </w:pPr>
      <w:r w:rsidRPr="009E35CB">
        <w:t xml:space="preserve">общее руководство и контроль за организацией горячего питания учащихся в школе; </w:t>
      </w:r>
    </w:p>
    <w:p w:rsidR="00411344" w:rsidRPr="009E35CB" w:rsidRDefault="00AE7B9E" w:rsidP="009E35CB">
      <w:pPr>
        <w:pStyle w:val="a3"/>
      </w:pPr>
      <w:r w:rsidRPr="009E35CB">
        <w:t xml:space="preserve">организация контроля уроков физкультуры; </w:t>
      </w:r>
    </w:p>
    <w:p w:rsidR="00411344" w:rsidRPr="009E35CB" w:rsidRDefault="00AE7B9E" w:rsidP="009E35CB">
      <w:pPr>
        <w:pStyle w:val="a3"/>
      </w:pPr>
      <w:r w:rsidRPr="009E35CB">
        <w:t xml:space="preserve">обеспечение работы спортзала во внеурочное время и во время каникул, работы спортивных секций; </w:t>
      </w:r>
    </w:p>
    <w:p w:rsidR="00411344" w:rsidRPr="009E35CB" w:rsidRDefault="00AE7B9E" w:rsidP="009E35CB">
      <w:pPr>
        <w:pStyle w:val="a3"/>
      </w:pPr>
      <w:r w:rsidRPr="009E35CB">
        <w:t xml:space="preserve">-разработка системы внеклассных мероприятий по укреплению физического здоровья учащихся и ее контроль; </w:t>
      </w:r>
    </w:p>
    <w:p w:rsidR="00411344" w:rsidRPr="009E35CB" w:rsidRDefault="00AE7B9E" w:rsidP="009E35CB">
      <w:pPr>
        <w:pStyle w:val="a3"/>
      </w:pPr>
      <w:r w:rsidRPr="009E35CB">
        <w:t xml:space="preserve">-организация работы классных руководителей по программе здоровьесбережения и ее контроль; </w:t>
      </w:r>
    </w:p>
    <w:p w:rsidR="00411344" w:rsidRPr="009E35CB" w:rsidRDefault="00AE7B9E" w:rsidP="009E35CB">
      <w:pPr>
        <w:pStyle w:val="a3"/>
      </w:pPr>
      <w:r w:rsidRPr="009E35CB">
        <w:t xml:space="preserve">организация создания банка данных о социально неблагополучных семьях и обеспечение поддержки детей из таких семей. </w:t>
      </w:r>
    </w:p>
    <w:p w:rsidR="00411344" w:rsidRPr="009E35CB" w:rsidRDefault="00AE7B9E" w:rsidP="009E35CB">
      <w:pPr>
        <w:pStyle w:val="a3"/>
      </w:pPr>
      <w:r w:rsidRPr="009E35CB">
        <w:t xml:space="preserve"> </w:t>
      </w:r>
    </w:p>
    <w:p w:rsidR="00411344" w:rsidRPr="009E35CB" w:rsidRDefault="00AE7B9E" w:rsidP="009E35CB">
      <w:pPr>
        <w:pStyle w:val="a3"/>
      </w:pPr>
      <w:r w:rsidRPr="009E35CB">
        <w:t xml:space="preserve">3.Функции классного руководителя: </w:t>
      </w:r>
    </w:p>
    <w:p w:rsidR="00411344" w:rsidRPr="009E35CB" w:rsidRDefault="00AE7B9E" w:rsidP="009E35CB">
      <w:pPr>
        <w:pStyle w:val="a3"/>
      </w:pPr>
      <w:r w:rsidRPr="009E35CB">
        <w:t xml:space="preserve">санитарно-гигиеническая работа по организации жизнедеятельности детей в школе; </w:t>
      </w:r>
    </w:p>
    <w:p w:rsidR="00411344" w:rsidRPr="009E35CB" w:rsidRDefault="00AE7B9E" w:rsidP="009E35CB">
      <w:pPr>
        <w:pStyle w:val="a3"/>
      </w:pPr>
      <w:r w:rsidRPr="009E35CB"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411344" w:rsidRPr="009E35CB" w:rsidRDefault="00AE7B9E" w:rsidP="009E35CB">
      <w:pPr>
        <w:pStyle w:val="a3"/>
      </w:pPr>
      <w:r w:rsidRPr="009E35CB">
        <w:t xml:space="preserve">-организация и проведение в классном коллективе мероприятий, классных часов по профилактике детского травматизма на дорогах, пожарной безопасности; </w:t>
      </w:r>
    </w:p>
    <w:p w:rsidR="00411344" w:rsidRPr="009E35CB" w:rsidRDefault="00AE7B9E" w:rsidP="009E35CB">
      <w:pPr>
        <w:pStyle w:val="a3"/>
      </w:pPr>
      <w:r w:rsidRPr="009E35CB">
        <w:t xml:space="preserve">-организация и проведение в классном коллективе мероприятий по профилактике наркомании, токсикомании, табакокурения, употребления курительных смесей; </w:t>
      </w:r>
    </w:p>
    <w:p w:rsidR="00411344" w:rsidRPr="009E35CB" w:rsidRDefault="00AE7B9E" w:rsidP="009E35CB">
      <w:pPr>
        <w:pStyle w:val="a3"/>
      </w:pPr>
      <w:r w:rsidRPr="009E35CB">
        <w:t xml:space="preserve">организация и проведение профилактической работы с родителями; </w:t>
      </w:r>
    </w:p>
    <w:p w:rsidR="00411344" w:rsidRPr="009E35CB" w:rsidRDefault="00AE7B9E" w:rsidP="009E35CB">
      <w:pPr>
        <w:pStyle w:val="a3"/>
      </w:pPr>
      <w:r w:rsidRPr="009E35CB">
        <w:t xml:space="preserve">организация встреч родителей с представителями правоохранительных органов, работниками ГИБДД, ПДН, медработниками; </w:t>
      </w:r>
    </w:p>
    <w:p w:rsidR="00411344" w:rsidRPr="009E35CB" w:rsidRDefault="00AE7B9E" w:rsidP="009E35CB">
      <w:pPr>
        <w:pStyle w:val="a3"/>
      </w:pPr>
      <w:r w:rsidRPr="009E35CB">
        <w:t xml:space="preserve">-организация и проведение внеклассных мероприятий (беседы, диспуты, лекции, КТД, конкурсы и др.) в рамках программы здоровьесбережения; </w:t>
      </w:r>
    </w:p>
    <w:p w:rsidR="00411344" w:rsidRPr="009E35CB" w:rsidRDefault="00AE7B9E" w:rsidP="009E35CB">
      <w:pPr>
        <w:pStyle w:val="a3"/>
      </w:pPr>
      <w:r w:rsidRPr="009E35CB">
        <w:t xml:space="preserve">-организация и проведение исследования уровня физического и психофизического здоровья учащихся; </w:t>
      </w:r>
    </w:p>
    <w:p w:rsidR="00411344" w:rsidRPr="009E35CB" w:rsidRDefault="00AE7B9E" w:rsidP="009E35CB">
      <w:pPr>
        <w:pStyle w:val="a3"/>
      </w:pPr>
      <w:r w:rsidRPr="009E35CB">
        <w:t xml:space="preserve">-организация и проведение диагностик уровня и качества знаний правил гигиены, дорожного движения, правовой культуры. </w:t>
      </w:r>
    </w:p>
    <w:p w:rsidR="00411344" w:rsidRPr="009E35CB" w:rsidRDefault="00AE7B9E" w:rsidP="009E35CB">
      <w:pPr>
        <w:pStyle w:val="a3"/>
      </w:pPr>
      <w:r w:rsidRPr="009E35CB">
        <w:t xml:space="preserve">Участники программы: </w:t>
      </w:r>
    </w:p>
    <w:p w:rsidR="00411344" w:rsidRPr="009E35CB" w:rsidRDefault="00AE7B9E" w:rsidP="009E35CB">
      <w:pPr>
        <w:pStyle w:val="a3"/>
      </w:pPr>
      <w:r w:rsidRPr="009E35CB">
        <w:t xml:space="preserve">обучающиеся; </w:t>
      </w:r>
    </w:p>
    <w:p w:rsidR="00411344" w:rsidRPr="009E35CB" w:rsidRDefault="00AE7B9E" w:rsidP="009E35CB">
      <w:pPr>
        <w:pStyle w:val="a3"/>
      </w:pPr>
      <w:r w:rsidRPr="009E35CB">
        <w:t xml:space="preserve">педагогическое сообщество; </w:t>
      </w:r>
    </w:p>
    <w:p w:rsidR="00411344" w:rsidRPr="009E35CB" w:rsidRDefault="00AE7B9E" w:rsidP="009E35CB">
      <w:pPr>
        <w:pStyle w:val="a3"/>
      </w:pPr>
      <w:r w:rsidRPr="009E35CB">
        <w:t xml:space="preserve">родители; </w:t>
      </w:r>
    </w:p>
    <w:p w:rsidR="00411344" w:rsidRPr="009E35CB" w:rsidRDefault="00AE7B9E" w:rsidP="009E35CB">
      <w:pPr>
        <w:pStyle w:val="a3"/>
      </w:pPr>
      <w:r w:rsidRPr="009E35CB">
        <w:t xml:space="preserve">социальные партнеры (ГИБДД, ПДН,  ПМПК, психолог, детский психиатр, педиатр). </w:t>
      </w:r>
    </w:p>
    <w:p w:rsidR="00411344" w:rsidRPr="009E35CB" w:rsidRDefault="00AE7B9E" w:rsidP="009E35CB">
      <w:pPr>
        <w:pStyle w:val="a3"/>
      </w:pPr>
      <w:bookmarkStart w:id="3" w:name="_Toc50044"/>
      <w:r w:rsidRPr="009E35CB">
        <w:t xml:space="preserve">Модель личности ученика </w:t>
      </w:r>
      <w:bookmarkEnd w:id="3"/>
    </w:p>
    <w:p w:rsidR="00411344" w:rsidRPr="009E35CB" w:rsidRDefault="00AE7B9E" w:rsidP="009E35CB">
      <w:pPr>
        <w:pStyle w:val="a3"/>
      </w:pPr>
      <w:r w:rsidRPr="009E35CB">
        <w:t xml:space="preserve">     Подготовка к ЗОЖ ребенка на основе здоровье сберегающих технологий является </w:t>
      </w:r>
      <w:r w:rsidRPr="009E35CB">
        <w:tab/>
        <w:t xml:space="preserve">приоритетным </w:t>
      </w:r>
      <w:r w:rsidRPr="009E35CB">
        <w:tab/>
        <w:t xml:space="preserve">направлением </w:t>
      </w:r>
      <w:r w:rsidRPr="009E35CB">
        <w:tab/>
        <w:t xml:space="preserve">деятельности </w:t>
      </w:r>
      <w:r w:rsidRPr="009E35CB">
        <w:tab/>
        <w:t xml:space="preserve">школы. </w:t>
      </w:r>
      <w:r w:rsidRPr="009E35CB">
        <w:tab/>
        <w:t xml:space="preserve">В </w:t>
      </w:r>
      <w:r w:rsidRPr="009E35CB">
        <w:tab/>
        <w:t xml:space="preserve">качестве основополагающей линии развития школы в этом направлении выбрана концепция здоровье сберегающего образования. Центром всех учебно-воспитательных воздействий является конкретный ученик, и, все способы и формы организации школьной жизни подчинены целям развития его всесторонней личности. Модель технологий </w:t>
      </w:r>
      <w:r w:rsidRPr="009E35CB">
        <w:lastRenderedPageBreak/>
        <w:t xml:space="preserve">обучения в здоровьесберегающей школе существенно отличается от других существующих моделей и педагогических систем.   </w:t>
      </w:r>
    </w:p>
    <w:p w:rsidR="00411344" w:rsidRPr="009E35CB" w:rsidRDefault="00AE7B9E" w:rsidP="009E35CB">
      <w:pPr>
        <w:pStyle w:val="a3"/>
      </w:pPr>
      <w:r w:rsidRPr="009E35CB">
        <w:t xml:space="preserve">Они предоставляют ученику большую свободу выбора в процессе обучения. В ее рамках ученик не подстраивается под сложившийся обучающий стиль учителя. Учитель, обладающий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 </w:t>
      </w:r>
    </w:p>
    <w:p w:rsidR="00411344" w:rsidRPr="009E35CB" w:rsidRDefault="00AE7B9E" w:rsidP="009E35CB">
      <w:pPr>
        <w:pStyle w:val="a3"/>
      </w:pPr>
      <w:r w:rsidRPr="009E35CB">
        <w:t xml:space="preserve">вариативностью образовательной среды на основе принципов профилизации обучения; </w:t>
      </w:r>
    </w:p>
    <w:p w:rsidR="00411344" w:rsidRPr="009E35CB" w:rsidRDefault="00AE7B9E" w:rsidP="009E35CB">
      <w:pPr>
        <w:pStyle w:val="a3"/>
      </w:pPr>
      <w:r w:rsidRPr="009E35CB">
        <w:t xml:space="preserve">дифференциацией обучения; </w:t>
      </w:r>
    </w:p>
    <w:p w:rsidR="00411344" w:rsidRPr="009E35CB" w:rsidRDefault="00AE7B9E" w:rsidP="009E35CB">
      <w:pPr>
        <w:pStyle w:val="a3"/>
      </w:pPr>
      <w:r w:rsidRPr="009E35CB">
        <w:t xml:space="preserve">индивидуализацией учебного процесса с учетом личностных особенностей обучающихся </w:t>
      </w:r>
    </w:p>
    <w:p w:rsidR="00411344" w:rsidRPr="009E35CB" w:rsidRDefault="00AE7B9E" w:rsidP="009E35CB">
      <w:pPr>
        <w:pStyle w:val="a3"/>
      </w:pPr>
      <w:r w:rsidRPr="009E35CB">
        <w:t xml:space="preserve"> </w:t>
      </w:r>
      <w:r w:rsidRPr="009E35CB">
        <w:tab/>
        <w:t xml:space="preserve"> </w:t>
      </w:r>
    </w:p>
    <w:p w:rsidR="00411344" w:rsidRPr="009E35CB" w:rsidRDefault="00AE7B9E" w:rsidP="009E35CB">
      <w:pPr>
        <w:pStyle w:val="a3"/>
      </w:pPr>
      <w:r w:rsidRPr="009E35CB"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 </w:t>
      </w:r>
    </w:p>
    <w:p w:rsidR="00411344" w:rsidRPr="009E35CB" w:rsidRDefault="00AE7B9E" w:rsidP="009E35CB">
      <w:pPr>
        <w:pStyle w:val="a3"/>
      </w:pPr>
      <w:r w:rsidRPr="009E35CB">
        <w:t xml:space="preserve">Для этого была создана прогнозируемая модель личности ученика: </w:t>
      </w:r>
    </w:p>
    <w:p w:rsidR="00411344" w:rsidRPr="009E35CB" w:rsidRDefault="00AE7B9E" w:rsidP="009E35CB">
      <w:pPr>
        <w:pStyle w:val="a3"/>
      </w:pPr>
      <w:r w:rsidRPr="009E35CB">
        <w:t xml:space="preserve"> </w:t>
      </w:r>
    </w:p>
    <w:tbl>
      <w:tblPr>
        <w:tblStyle w:val="TableGrid"/>
        <w:tblW w:w="9374" w:type="dxa"/>
        <w:tblInd w:w="-125" w:type="dxa"/>
        <w:tblCellMar>
          <w:top w:w="48" w:type="dxa"/>
          <w:left w:w="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52"/>
        <w:gridCol w:w="3405"/>
        <w:gridCol w:w="3717"/>
      </w:tblGrid>
      <w:tr w:rsidR="00411344" w:rsidRPr="009E35CB">
        <w:trPr>
          <w:trHeight w:val="82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Модель выпускника первой ступени обучения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Модель выпускника второй ступени обучения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Модель выпускника третьей ступени обучения </w:t>
            </w:r>
          </w:p>
        </w:tc>
      </w:tr>
      <w:tr w:rsidR="00411344" w:rsidRPr="009E35CB">
        <w:trPr>
          <w:trHeight w:val="437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знание </w:t>
            </w:r>
            <w:r w:rsidRPr="009E35CB">
              <w:tab/>
              <w:t xml:space="preserve">основ </w:t>
            </w:r>
            <w:r w:rsidRPr="009E35CB">
              <w:tab/>
              <w:t xml:space="preserve">и выполнение </w:t>
            </w:r>
            <w:r w:rsidRPr="009E35CB">
              <w:tab/>
              <w:t xml:space="preserve">правил личной гигиены;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владение основами личной гигиены и ЗОЖ.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знание основ и выполнение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правил личной гигиены; - владение основами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личной гигиены и ЗОЖ; - </w:t>
            </w:r>
            <w:r w:rsidRPr="009E35CB">
              <w:tab/>
              <w:t xml:space="preserve">знание </w:t>
            </w:r>
            <w:r w:rsidRPr="009E35CB">
              <w:tab/>
              <w:t xml:space="preserve">основ </w:t>
            </w:r>
            <w:r w:rsidRPr="009E35CB">
              <w:tab/>
              <w:t xml:space="preserve">строения </w:t>
            </w:r>
            <w:r w:rsidRPr="009E35CB">
              <w:tab/>
              <w:t xml:space="preserve">и функционирования </w:t>
            </w:r>
            <w:r w:rsidRPr="009E35CB">
              <w:tab/>
              <w:t xml:space="preserve">организма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человека;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знание изменений в организме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человека в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пубертатный период;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знание </w:t>
            </w:r>
            <w:r w:rsidRPr="009E35CB">
              <w:tab/>
              <w:t xml:space="preserve">влияния </w:t>
            </w:r>
            <w:r w:rsidRPr="009E35CB">
              <w:tab/>
              <w:t xml:space="preserve">алкоголя, курения, наркомании на здоровье человека;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поддержание </w:t>
            </w:r>
            <w:r w:rsidRPr="009E35CB">
              <w:tab/>
              <w:t xml:space="preserve">физической формы.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стремление </w:t>
            </w:r>
            <w:r w:rsidRPr="009E35CB">
              <w:tab/>
              <w:t xml:space="preserve">к самосовершенствованию, саморазвитию </w:t>
            </w:r>
            <w:r w:rsidRPr="009E35CB">
              <w:tab/>
              <w:t xml:space="preserve">и </w:t>
            </w:r>
            <w:r w:rsidRPr="009E35CB">
              <w:tab/>
              <w:t xml:space="preserve">профпригодности через физическое совершенствование и заботу о своем здоровье;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убеждение в пагубности для здоровья и   дальнейшей жизни вредных привычек;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умение поддерживать здоровый образ жизни, индивидуальный для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каждого человека;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способность вырабатывать индивидуальный  здоровый образ жизни;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</w:tbl>
    <w:p w:rsidR="00411344" w:rsidRPr="009E35CB" w:rsidRDefault="00AE7B9E" w:rsidP="009E35CB">
      <w:pPr>
        <w:pStyle w:val="a3"/>
      </w:pPr>
      <w:r w:rsidRPr="009E35CB">
        <w:t xml:space="preserve"> </w:t>
      </w:r>
    </w:p>
    <w:p w:rsidR="00411344" w:rsidRPr="009E35CB" w:rsidRDefault="00AE7B9E" w:rsidP="009E35CB">
      <w:pPr>
        <w:pStyle w:val="a3"/>
        <w:rPr>
          <w:b/>
        </w:rPr>
      </w:pPr>
      <w:bookmarkStart w:id="4" w:name="_Toc50045"/>
      <w:r w:rsidRPr="009E35CB">
        <w:rPr>
          <w:b/>
        </w:rPr>
        <w:t>Мероприятия по реализации программы</w:t>
      </w:r>
      <w:bookmarkEnd w:id="4"/>
    </w:p>
    <w:p w:rsidR="00411344" w:rsidRPr="009E35CB" w:rsidRDefault="00AE7B9E" w:rsidP="009E35CB">
      <w:pPr>
        <w:pStyle w:val="a3"/>
        <w:rPr>
          <w:b/>
        </w:rPr>
      </w:pPr>
      <w:r w:rsidRPr="009E35CB">
        <w:rPr>
          <w:b/>
        </w:rPr>
        <w:t>Сроки и этапы реализации программы:</w:t>
      </w:r>
    </w:p>
    <w:p w:rsidR="00411344" w:rsidRPr="009E35CB" w:rsidRDefault="00411344" w:rsidP="009E35CB">
      <w:pPr>
        <w:pStyle w:val="a3"/>
      </w:pPr>
    </w:p>
    <w:p w:rsidR="00411344" w:rsidRPr="009E35CB" w:rsidRDefault="00AE7B9E" w:rsidP="009E35CB">
      <w:pPr>
        <w:pStyle w:val="a3"/>
      </w:pPr>
      <w:r w:rsidRPr="009E35CB">
        <w:t>І этап – сентябрь 2020 г. – февраль 2021 г.</w:t>
      </w:r>
    </w:p>
    <w:p w:rsidR="00411344" w:rsidRPr="009E35CB" w:rsidRDefault="00AE7B9E" w:rsidP="009E35CB">
      <w:pPr>
        <w:pStyle w:val="a3"/>
      </w:pPr>
      <w:r w:rsidRPr="009E35CB">
        <w:t>ІІ этап - март 2021 г. – сентябрь 2024 г.</w:t>
      </w:r>
    </w:p>
    <w:p w:rsidR="00411344" w:rsidRPr="009E35CB" w:rsidRDefault="00AE7B9E" w:rsidP="009E35CB">
      <w:pPr>
        <w:pStyle w:val="a3"/>
      </w:pPr>
      <w:r w:rsidRPr="009E35CB">
        <w:t>ІІІ этап - сентябрь 2024 г.- сентябрь 2025 г.</w:t>
      </w:r>
    </w:p>
    <w:p w:rsidR="00411344" w:rsidRPr="009E35CB" w:rsidRDefault="00411344" w:rsidP="009E35CB">
      <w:pPr>
        <w:pStyle w:val="a3"/>
      </w:pPr>
    </w:p>
    <w:p w:rsidR="00411344" w:rsidRPr="009E35CB" w:rsidRDefault="00AE7B9E" w:rsidP="009E35CB">
      <w:pPr>
        <w:pStyle w:val="a3"/>
      </w:pPr>
      <w:r w:rsidRPr="009E35CB">
        <w:t>1 этап – подготовительный (полгода):</w:t>
      </w:r>
    </w:p>
    <w:p w:rsidR="00411344" w:rsidRPr="009E35CB" w:rsidRDefault="00AE7B9E" w:rsidP="009E35CB">
      <w:pPr>
        <w:pStyle w:val="a3"/>
      </w:pPr>
      <w:r w:rsidRPr="009E35CB">
        <w:t>анализ мониторинга заболеваемости учащихся;</w:t>
      </w:r>
    </w:p>
    <w:p w:rsidR="00411344" w:rsidRPr="009E35CB" w:rsidRDefault="00AE7B9E" w:rsidP="009E35CB">
      <w:pPr>
        <w:pStyle w:val="a3"/>
      </w:pPr>
      <w:r w:rsidRPr="009E35CB">
        <w:t>анализ фактов нарушения ПДД учащимися;</w:t>
      </w:r>
    </w:p>
    <w:p w:rsidR="00411344" w:rsidRPr="009E35CB" w:rsidRDefault="00AE7B9E" w:rsidP="009E35CB">
      <w:pPr>
        <w:pStyle w:val="a3"/>
      </w:pPr>
      <w:r w:rsidRPr="009E35CB">
        <w:t>анализ формирования отношения к вредным привычкам;</w:t>
      </w:r>
    </w:p>
    <w:p w:rsidR="00411344" w:rsidRPr="009E35CB" w:rsidRDefault="00AE7B9E" w:rsidP="009E35CB">
      <w:pPr>
        <w:pStyle w:val="a3"/>
      </w:pPr>
      <w:r w:rsidRPr="009E35CB">
        <w:lastRenderedPageBreak/>
        <w:t>-изучение новых форм и методов пропаганды ЗОЖ и их внедрение;</w:t>
      </w:r>
    </w:p>
    <w:p w:rsidR="00411344" w:rsidRPr="009E35CB" w:rsidRDefault="00411344" w:rsidP="009E35CB">
      <w:pPr>
        <w:pStyle w:val="a3"/>
      </w:pPr>
    </w:p>
    <w:p w:rsidR="00411344" w:rsidRPr="009E35CB" w:rsidRDefault="00AE7B9E" w:rsidP="009E35CB">
      <w:pPr>
        <w:pStyle w:val="a3"/>
      </w:pPr>
      <w:r w:rsidRPr="009E35CB">
        <w:t>этап – апробационный (3,5 года):</w:t>
      </w:r>
    </w:p>
    <w:p w:rsidR="00411344" w:rsidRPr="009E35CB" w:rsidRDefault="00AE7B9E" w:rsidP="009E35CB">
      <w:pPr>
        <w:pStyle w:val="a3"/>
      </w:pPr>
      <w:r w:rsidRPr="009E35CB">
        <w:t>-внедрение новых форм, методов пропаганды ЗОЖ и выявление наиболее эффективных;</w:t>
      </w:r>
    </w:p>
    <w:p w:rsidR="00411344" w:rsidRPr="009E35CB" w:rsidRDefault="00AE7B9E" w:rsidP="009E35CB">
      <w:pPr>
        <w:pStyle w:val="a3"/>
      </w:pPr>
      <w:r w:rsidRPr="009E35CB">
        <w:t>-систематическая учебная и воспитательная работа по пропаганде ЗОЖ;</w:t>
      </w:r>
    </w:p>
    <w:p w:rsidR="00411344" w:rsidRPr="009E35CB" w:rsidRDefault="00AE7B9E" w:rsidP="009E35CB">
      <w:pPr>
        <w:pStyle w:val="a3"/>
      </w:pPr>
      <w:r w:rsidRPr="009E35CB">
        <w:t>-выполнение оздоровительных мероприятий.</w:t>
      </w:r>
    </w:p>
    <w:p w:rsidR="00411344" w:rsidRPr="009E35CB" w:rsidRDefault="00411344" w:rsidP="009E35CB">
      <w:pPr>
        <w:pStyle w:val="a3"/>
      </w:pPr>
    </w:p>
    <w:p w:rsidR="00411344" w:rsidRPr="009E35CB" w:rsidRDefault="00AE7B9E" w:rsidP="009E35CB">
      <w:pPr>
        <w:pStyle w:val="a3"/>
      </w:pPr>
      <w:r w:rsidRPr="009E35CB">
        <w:t>этап - контрольно-обобщающий (1 год):</w:t>
      </w:r>
    </w:p>
    <w:p w:rsidR="00411344" w:rsidRPr="009E35CB" w:rsidRDefault="00AE7B9E" w:rsidP="009E35CB">
      <w:pPr>
        <w:pStyle w:val="a3"/>
      </w:pPr>
      <w:r w:rsidRPr="009E35CB">
        <w:t>-сбор и анализ результатов выполнения программы;</w:t>
      </w:r>
    </w:p>
    <w:p w:rsidR="00411344" w:rsidRPr="009E35CB" w:rsidRDefault="00AE7B9E" w:rsidP="009E35CB">
      <w:pPr>
        <w:pStyle w:val="a3"/>
      </w:pPr>
      <w:r w:rsidRPr="009E35CB">
        <w:t>-коррекция деятельности.</w:t>
      </w:r>
    </w:p>
    <w:p w:rsidR="00411344" w:rsidRPr="009E35CB" w:rsidRDefault="00411344" w:rsidP="009E35CB">
      <w:pPr>
        <w:pStyle w:val="a3"/>
      </w:pPr>
    </w:p>
    <w:p w:rsidR="00411344" w:rsidRPr="009E35CB" w:rsidRDefault="00AE7B9E" w:rsidP="009E35CB">
      <w:pPr>
        <w:pStyle w:val="a3"/>
      </w:pPr>
      <w:r w:rsidRPr="009E35CB">
        <w:t>Методы контроля над реализацией программы:</w:t>
      </w:r>
    </w:p>
    <w:p w:rsidR="00411344" w:rsidRPr="009E35CB" w:rsidRDefault="00AE7B9E" w:rsidP="009E35CB">
      <w:pPr>
        <w:pStyle w:val="a3"/>
      </w:pPr>
      <w:r w:rsidRPr="009E35CB">
        <w:t>проведение заседаний Педагогического совета школы и МО классных руководителей;</w:t>
      </w:r>
    </w:p>
    <w:p w:rsidR="00411344" w:rsidRPr="009E35CB" w:rsidRDefault="00AE7B9E" w:rsidP="009E35CB">
      <w:pPr>
        <w:pStyle w:val="a3"/>
      </w:pPr>
      <w:r w:rsidRPr="009E35CB">
        <w:t>создание методической копилки по здоровье сберегающему направлению воспитательной работы;</w:t>
      </w:r>
    </w:p>
    <w:p w:rsidR="00411344" w:rsidRPr="009E35CB" w:rsidRDefault="00AE7B9E" w:rsidP="009E35CB">
      <w:pPr>
        <w:pStyle w:val="a3"/>
      </w:pPr>
      <w:r w:rsidRPr="009E35CB">
        <w:t>-мониторинг состояния здоровья учащихся и морально-психологического климата в школе;</w:t>
      </w:r>
    </w:p>
    <w:p w:rsidR="00411344" w:rsidRPr="009E35CB" w:rsidRDefault="00AE7B9E" w:rsidP="009E35CB">
      <w:pPr>
        <w:pStyle w:val="a3"/>
      </w:pPr>
      <w:r w:rsidRPr="009E35CB">
        <w:t>-контроль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по формированию здорового образа жизни.</w:t>
      </w:r>
    </w:p>
    <w:p w:rsidR="00411344" w:rsidRPr="009E35CB" w:rsidRDefault="00411344" w:rsidP="009E35CB">
      <w:pPr>
        <w:pStyle w:val="a3"/>
      </w:pPr>
    </w:p>
    <w:p w:rsidR="00411344" w:rsidRPr="009E35CB" w:rsidRDefault="00AE7B9E" w:rsidP="009E35CB">
      <w:pPr>
        <w:pStyle w:val="a3"/>
      </w:pPr>
      <w:r w:rsidRPr="009E35CB">
        <w:t>Реализация основных направлений программы:</w:t>
      </w:r>
    </w:p>
    <w:p w:rsidR="00411344" w:rsidRPr="009E35CB" w:rsidRDefault="00AE7B9E" w:rsidP="009E35CB">
      <w:pPr>
        <w:pStyle w:val="a3"/>
      </w:pPr>
      <w:r w:rsidRPr="009E35CB">
        <w:t>Убеждение учащихся ежедневно выполнять утреннюю гимнастику, соблюдать режим труда и отдыха школьника.</w:t>
      </w:r>
    </w:p>
    <w:p w:rsidR="00411344" w:rsidRPr="009E35CB" w:rsidRDefault="00AE7B9E" w:rsidP="009E35CB">
      <w:pPr>
        <w:pStyle w:val="a3"/>
      </w:pPr>
      <w:r w:rsidRPr="009E35CB">
        <w:t>Проведение динамических пауз и подвижных игр во время учебного дня.</w:t>
      </w:r>
    </w:p>
    <w:p w:rsidR="00411344" w:rsidRPr="009E35CB" w:rsidRDefault="00AE7B9E" w:rsidP="009E35CB">
      <w:pPr>
        <w:pStyle w:val="a3"/>
      </w:pPr>
      <w:r w:rsidRPr="009E35CB">
        <w:t>Посильные домашние задания, которые должны составлять не более одной трети выполняемой в классе работы.</w:t>
      </w:r>
    </w:p>
    <w:p w:rsidR="00411344" w:rsidRPr="009E35CB" w:rsidRDefault="00AE7B9E" w:rsidP="009E35CB">
      <w:pPr>
        <w:pStyle w:val="a3"/>
      </w:pPr>
      <w:r w:rsidRPr="009E35CB">
        <w:t>Контроль над сменой видов деятельности школьников в течение дня.</w:t>
      </w:r>
    </w:p>
    <w:p w:rsidR="00411344" w:rsidRPr="009E35CB" w:rsidRDefault="00AE7B9E" w:rsidP="009E35CB">
      <w:pPr>
        <w:pStyle w:val="a3"/>
      </w:pPr>
      <w:r w:rsidRPr="009E35CB">
        <w:t>Проведение ежедневной влажной уборки, проветривание классных комнат на переменах, озеленение классных помещений, коридоров комнатными растениями.</w:t>
      </w:r>
    </w:p>
    <w:p w:rsidR="00411344" w:rsidRPr="009E35CB" w:rsidRDefault="00AE7B9E" w:rsidP="009E35CB">
      <w:pPr>
        <w:pStyle w:val="a3"/>
      </w:pPr>
      <w:r w:rsidRPr="009E35CB">
        <w:t>Ежемесячное проведение генеральных уборок классных помещений.</w:t>
      </w:r>
    </w:p>
    <w:p w:rsidR="00411344" w:rsidRPr="009E35CB" w:rsidRDefault="00AE7B9E" w:rsidP="009E35CB">
      <w:pPr>
        <w:pStyle w:val="a3"/>
      </w:pPr>
      <w:r w:rsidRPr="009E35CB">
        <w:t>Обеспечение каждого учащегося горячим питанием в столовой.</w:t>
      </w:r>
    </w:p>
    <w:p w:rsidR="00411344" w:rsidRPr="009E35CB" w:rsidRDefault="00AE7B9E" w:rsidP="009E35CB">
      <w:pPr>
        <w:pStyle w:val="a3"/>
      </w:pPr>
      <w:r w:rsidRPr="009E35CB">
        <w:t>Контроль условий теплового режима и освещённости классных помещений.</w:t>
      </w:r>
    </w:p>
    <w:p w:rsidR="00411344" w:rsidRPr="009E35CB" w:rsidRDefault="00AE7B9E" w:rsidP="009E35CB">
      <w:pPr>
        <w:pStyle w:val="a3"/>
      </w:pPr>
      <w:r w:rsidRPr="009E35CB">
        <w:t>Привлечение учащихся к занятиям во внеурочное время в спортивных секциях, действующих в школе и вне её.</w:t>
      </w:r>
    </w:p>
    <w:p w:rsidR="00411344" w:rsidRPr="009E35CB" w:rsidRDefault="00AE7B9E" w:rsidP="009E35CB">
      <w:pPr>
        <w:pStyle w:val="a3"/>
      </w:pPr>
      <w:r w:rsidRPr="009E35CB"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411344" w:rsidRPr="009E35CB" w:rsidRDefault="00AE7B9E" w:rsidP="009E35CB">
      <w:pPr>
        <w:pStyle w:val="a3"/>
      </w:pPr>
      <w:r w:rsidRPr="009E35CB">
        <w:t>Создание комфортной атмосферы в школе и классных коллективах, толерантных отношений всех участников образовательного процесса. 12. Обучение учащихся оказанию первой медицинской помощи.</w:t>
      </w:r>
    </w:p>
    <w:p w:rsidR="00411344" w:rsidRPr="009E35CB" w:rsidRDefault="00AE7B9E" w:rsidP="009E35CB">
      <w:pPr>
        <w:pStyle w:val="a3"/>
      </w:pPr>
      <w:r w:rsidRPr="009E35CB">
        <w:t xml:space="preserve"> </w:t>
      </w:r>
    </w:p>
    <w:tbl>
      <w:tblPr>
        <w:tblStyle w:val="TableGrid"/>
        <w:tblW w:w="9590" w:type="dxa"/>
        <w:tblInd w:w="-110" w:type="dxa"/>
        <w:tblCellMar>
          <w:top w:w="29" w:type="dxa"/>
          <w:left w:w="11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244"/>
        <w:gridCol w:w="1844"/>
        <w:gridCol w:w="2502"/>
      </w:tblGrid>
      <w:tr w:rsidR="00411344" w:rsidRPr="009E35CB">
        <w:trPr>
          <w:trHeight w:val="51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Сроки реализации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Ответственный </w:t>
            </w:r>
          </w:p>
        </w:tc>
      </w:tr>
      <w:tr w:rsidR="00411344" w:rsidRPr="009E35CB">
        <w:trPr>
          <w:trHeight w:val="10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системы тренингов, направленных на профилактику эмоционального выгорания и профессиональной деформации педагогов.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Ноябрь каждого учебного года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Педагог- психолог </w:t>
            </w:r>
          </w:p>
        </w:tc>
      </w:tr>
      <w:tr w:rsidR="00411344" w:rsidRPr="009E35CB">
        <w:trPr>
          <w:trHeight w:val="10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воспитательных и спортивных мероприятий, обеспечивающих формирование здорового образа жизни.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культуры, классные руководители 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lastRenderedPageBreak/>
              <w:t xml:space="preserve">Применение </w:t>
            </w:r>
            <w:r w:rsidRPr="009E35CB">
              <w:tab/>
              <w:t xml:space="preserve">на </w:t>
            </w:r>
            <w:r w:rsidRPr="009E35CB">
              <w:tab/>
              <w:t xml:space="preserve">уроках </w:t>
            </w:r>
            <w:r w:rsidRPr="009E35CB">
              <w:tab/>
              <w:t xml:space="preserve">здоровье </w:t>
            </w:r>
            <w:r w:rsidRPr="009E35CB">
              <w:tab/>
              <w:t xml:space="preserve">сберегающих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технологий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2020-2025 гг.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Зам. директора, учителя предметники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Систематическая диагностика состояния здоровья обучающихся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сентябрь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Школьный врач 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Контроль за выполнением норм СанПиН и охраны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труда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1 раз в четверть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Зам. директора, классные руководители </w:t>
            </w:r>
          </w:p>
        </w:tc>
      </w:tr>
      <w:tr w:rsidR="00411344" w:rsidRPr="009E35CB">
        <w:trPr>
          <w:trHeight w:val="51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Анализ состояния здоровья обучающихся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1 раз в полугодие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Школьный врач </w:t>
            </w:r>
          </w:p>
        </w:tc>
      </w:tr>
      <w:tr w:rsidR="00411344" w:rsidRPr="009E35CB">
        <w:trPr>
          <w:trHeight w:val="10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Корректировка учебной программы по физической культуре в соответствии с результатами анализа здоровья учащихся.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1 раз в четверть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культуры </w:t>
            </w:r>
          </w:p>
        </w:tc>
      </w:tr>
      <w:tr w:rsidR="00411344" w:rsidRPr="009E35CB">
        <w:trPr>
          <w:trHeight w:val="102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музыкальных и спортивных перемен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внеклассной работы по физической культуре после уроков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 </w:t>
            </w:r>
          </w:p>
        </w:tc>
      </w:tr>
      <w:tr w:rsidR="00411344" w:rsidRPr="009E35CB">
        <w:trPr>
          <w:trHeight w:val="119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</w:t>
            </w:r>
            <w:r w:rsidRPr="009E35CB">
              <w:tab/>
              <w:t xml:space="preserve">традиционных </w:t>
            </w:r>
            <w:r w:rsidRPr="009E35CB">
              <w:tab/>
              <w:t xml:space="preserve">общешкольных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спортивных </w:t>
            </w:r>
            <w:r w:rsidRPr="009E35CB">
              <w:tab/>
              <w:t xml:space="preserve">соревнований </w:t>
            </w:r>
            <w:r w:rsidRPr="009E35CB">
              <w:tab/>
              <w:t xml:space="preserve">и </w:t>
            </w:r>
            <w:r w:rsidRPr="009E35CB">
              <w:tab/>
              <w:t>спортивно-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оздоровительных мероприятий в ОУ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В течение учебного года по графику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культуры, учитель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ОБЖ, классные руководители </w:t>
            </w:r>
          </w:p>
        </w:tc>
      </w:tr>
      <w:tr w:rsidR="00411344" w:rsidRPr="009E35CB">
        <w:trPr>
          <w:trHeight w:val="115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и проведение Дней здоровья с привлечением родителей обучающихся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1 раз в четверть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 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Содействие в проведении медико-профилактических мероприятий медицинскими работниками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Ответственный за медицину </w:t>
            </w:r>
          </w:p>
        </w:tc>
      </w:tr>
      <w:tr w:rsidR="00411344" w:rsidRPr="009E35CB">
        <w:trPr>
          <w:trHeight w:val="51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Сроки реализации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Ответственный </w:t>
            </w:r>
          </w:p>
        </w:tc>
      </w:tr>
      <w:tr w:rsidR="00411344" w:rsidRPr="009E35CB">
        <w:trPr>
          <w:trHeight w:val="127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Создание системы информированности родителей о результатах анализа состояния здоровья и профилактической работы в школе по оздоровлению детей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 </w:t>
            </w:r>
          </w:p>
        </w:tc>
      </w:tr>
      <w:tr w:rsidR="00411344" w:rsidRPr="009E35CB">
        <w:trPr>
          <w:trHeight w:val="102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и проведение лекций и родительских собраний по проблемам возрастных особенностей обучающихся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1 раз в четверть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 </w:t>
            </w:r>
          </w:p>
        </w:tc>
      </w:tr>
      <w:tr w:rsidR="00411344" w:rsidRPr="009E35CB">
        <w:trPr>
          <w:trHeight w:val="10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Внедрение в образовательный процесс малых форм физического воспитания (физкультурные паузы, подвижные перемены, часы здоровья)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 </w:t>
            </w:r>
          </w:p>
        </w:tc>
      </w:tr>
      <w:tr w:rsidR="00411344" w:rsidRPr="009E35CB">
        <w:trPr>
          <w:trHeight w:val="51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lastRenderedPageBreak/>
              <w:t xml:space="preserve">Профилактика травматизма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ОБЖ, врач, социальный педагог </w:t>
            </w:r>
          </w:p>
        </w:tc>
      </w:tr>
      <w:tr w:rsidR="00411344" w:rsidRPr="009E35CB">
        <w:trPr>
          <w:trHeight w:val="76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Создание зон отдыха и психологической разгрузки для обучающихся и учителей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2020-2025 гг.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специалист по охране труда 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Обеспечение внутренней и антитеррористической безопасности и охрана труда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Постоянно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Зам. директора по АХР, специалист по охране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труда 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Обновление ученической мебели в кабинетах и классах ОО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2020-2025 гг.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Зам. директора по АХЧ</w:t>
            </w:r>
            <w:r w:rsidR="00AE7B9E" w:rsidRPr="009E35CB">
              <w:t xml:space="preserve"> </w:t>
            </w:r>
          </w:p>
        </w:tc>
      </w:tr>
      <w:tr w:rsidR="00411344" w:rsidRPr="009E35CB">
        <w:trPr>
          <w:trHeight w:val="12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Поддержание здания ОО в хорошем состоянии (ежегодные косметические ремонты, замена элементов систем водоснабжения, теплоснабжения, канализации, электрооснащения и др.)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Зам. директора по АХЧ</w:t>
            </w:r>
            <w:r w:rsidR="00AE7B9E" w:rsidRPr="009E35CB">
              <w:t xml:space="preserve"> </w:t>
            </w:r>
          </w:p>
        </w:tc>
      </w:tr>
      <w:tr w:rsidR="00411344" w:rsidRPr="009E35CB">
        <w:trPr>
          <w:trHeight w:val="10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Преодоление адаптационного периода детей при поступлении в первый класс и переходе в 5 класс в щадящем режиме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Зам. директора, классные руководители 1 и 5 классов </w:t>
            </w:r>
          </w:p>
        </w:tc>
      </w:tr>
      <w:tr w:rsidR="00411344" w:rsidRPr="009E35CB">
        <w:trPr>
          <w:trHeight w:val="7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Лекции для родителей будущих первоклассников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«Как подготовить ребенка к школе»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Ежегодно, четвертая четверть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 начальной школы, воспитатель </w:t>
            </w:r>
          </w:p>
        </w:tc>
      </w:tr>
      <w:tr w:rsidR="00411344" w:rsidRPr="009E35CB">
        <w:trPr>
          <w:trHeight w:val="76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Обеспечение качественным</w:t>
            </w:r>
            <w:r w:rsidR="009E35CB" w:rsidRPr="009E35CB">
              <w:t xml:space="preserve"> горячим питанием учащихся 1 – 11</w:t>
            </w:r>
            <w:r w:rsidRPr="009E35CB">
              <w:t xml:space="preserve"> х классов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Ежедневно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Комбинат питания </w:t>
            </w:r>
          </w:p>
        </w:tc>
      </w:tr>
    </w:tbl>
    <w:p w:rsidR="00411344" w:rsidRPr="009E35CB" w:rsidRDefault="00AE7B9E" w:rsidP="009E35CB">
      <w:pPr>
        <w:pStyle w:val="a3"/>
      </w:pPr>
      <w:r w:rsidRPr="009E35CB">
        <w:t xml:space="preserve"> </w:t>
      </w:r>
    </w:p>
    <w:p w:rsidR="00411344" w:rsidRPr="009E35CB" w:rsidRDefault="00AE7B9E" w:rsidP="009E35CB">
      <w:pPr>
        <w:pStyle w:val="a3"/>
      </w:pPr>
      <w:r w:rsidRPr="009E35CB">
        <w:t xml:space="preserve"> </w:t>
      </w:r>
      <w:r w:rsidRPr="009E35CB">
        <w:tab/>
        <w:t xml:space="preserve"> </w:t>
      </w:r>
    </w:p>
    <w:p w:rsidR="00411344" w:rsidRPr="009E35CB" w:rsidRDefault="00AE7B9E" w:rsidP="009E35CB">
      <w:pPr>
        <w:pStyle w:val="a3"/>
      </w:pPr>
      <w:bookmarkStart w:id="5" w:name="_Toc50046"/>
      <w:r w:rsidRPr="009E35CB">
        <w:t xml:space="preserve">Календарный план реализации программы здоровьесбережения на II этапе </w:t>
      </w:r>
      <w:bookmarkEnd w:id="5"/>
    </w:p>
    <w:p w:rsidR="00411344" w:rsidRPr="009E35CB" w:rsidRDefault="00AE7B9E" w:rsidP="009E35CB">
      <w:pPr>
        <w:pStyle w:val="a3"/>
      </w:pPr>
      <w:bookmarkStart w:id="6" w:name="_Toc50047"/>
      <w:r w:rsidRPr="009E35CB">
        <w:t xml:space="preserve">(2021-2024 гг.) </w:t>
      </w:r>
      <w:bookmarkEnd w:id="6"/>
    </w:p>
    <w:tbl>
      <w:tblPr>
        <w:tblStyle w:val="TableGrid"/>
        <w:tblW w:w="9350" w:type="dxa"/>
        <w:tblInd w:w="-110" w:type="dxa"/>
        <w:tblCellMar>
          <w:top w:w="10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503"/>
        <w:gridCol w:w="3853"/>
        <w:gridCol w:w="1548"/>
        <w:gridCol w:w="2446"/>
      </w:tblGrid>
      <w:tr w:rsidR="00411344" w:rsidRPr="009E35CB">
        <w:trPr>
          <w:trHeight w:val="7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Месяц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Содержание деятельности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Категория участников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Ответственный </w:t>
            </w:r>
          </w:p>
        </w:tc>
      </w:tr>
      <w:tr w:rsidR="00411344" w:rsidRPr="009E35CB">
        <w:trPr>
          <w:trHeight w:val="768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Сентябрь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дежурства по школе и по классам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работы кружков и секций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 директора по ВР, педагоги ДО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классы, педагоги,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родители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 xml:space="preserve">Зам. директора по ВР </w:t>
            </w:r>
            <w:r w:rsidR="00AE7B9E" w:rsidRPr="009E35CB">
              <w:t xml:space="preserve">, зав. библиотекой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питания учащихся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Администрация, классные руководители, Комбинат питания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физкультминуток,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подвижных игр на переменах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Учителяпредметники, классные руководители,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воспитатели ГПД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Участие в городских, краевых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спортивно-массовых соревнованиях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3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Октябрь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работы учащихся по созданию и поддержанию уюта в классах, школе, по сохранению школьного имущества.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Планирование занятости учащихся в каникулярный период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Зам. директора по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ВР, Классные руководители </w:t>
            </w:r>
          </w:p>
        </w:tc>
      </w:tr>
      <w:tr w:rsidR="00411344" w:rsidRPr="009E35CB">
        <w:trPr>
          <w:trHeight w:val="1022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школьных спортивных мероприятий, участие в городских,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краевых спортивных соревнованиях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культуры </w:t>
            </w:r>
          </w:p>
        </w:tc>
      </w:tr>
      <w:tr w:rsidR="00411344" w:rsidRPr="009E35CB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месячника правовых знаний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Зам. директора по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ВР, Классные руководители </w:t>
            </w:r>
          </w:p>
        </w:tc>
      </w:tr>
      <w:tr w:rsidR="00411344" w:rsidRPr="009E35CB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(ежедневно)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Учителяпредметники  </w:t>
            </w:r>
          </w:p>
        </w:tc>
      </w:tr>
    </w:tbl>
    <w:p w:rsidR="00411344" w:rsidRPr="009E35CB" w:rsidRDefault="00411344" w:rsidP="009E35CB">
      <w:pPr>
        <w:pStyle w:val="a3"/>
      </w:pPr>
    </w:p>
    <w:tbl>
      <w:tblPr>
        <w:tblStyle w:val="TableGrid"/>
        <w:tblW w:w="9350" w:type="dxa"/>
        <w:tblInd w:w="-110" w:type="dxa"/>
        <w:tblCellMar>
          <w:top w:w="10" w:type="dxa"/>
          <w:left w:w="11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491"/>
        <w:gridCol w:w="3854"/>
        <w:gridCol w:w="1549"/>
        <w:gridCol w:w="2456"/>
      </w:tblGrid>
      <w:tr w:rsidR="00411344" w:rsidRPr="009E35CB">
        <w:trPr>
          <w:trHeight w:val="7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Месяц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Содержание деятельности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Категория участников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Ответственный </w:t>
            </w:r>
          </w:p>
        </w:tc>
      </w:tr>
      <w:tr w:rsidR="00411344" w:rsidRPr="009E35CB">
        <w:trPr>
          <w:trHeight w:val="26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Подвижные игры на переменах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(ежедневно)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Педагоги, воспитатели ГПД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каникулярного отдыха и оздоровления детей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дня здоровья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Зам. директора, Классные руководители  </w:t>
            </w:r>
          </w:p>
        </w:tc>
      </w:tr>
      <w:tr w:rsidR="00411344" w:rsidRPr="009E35CB">
        <w:trPr>
          <w:trHeight w:val="1532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lastRenderedPageBreak/>
              <w:t xml:space="preserve">Ноябрь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и динамические паузы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(систематически)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Учителяпредметники, классные руководители,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воспитатели ГПД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школьных соревнований, веселых стартов, участие в городских спортивных соревнованиях.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 </w:t>
            </w:r>
          </w:p>
        </w:tc>
      </w:tr>
      <w:tr w:rsidR="00411344" w:rsidRPr="009E35C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 xml:space="preserve">1-11 </w:t>
            </w:r>
            <w:r w:rsidR="00AE7B9E" w:rsidRPr="009E35CB">
              <w:t xml:space="preserve">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ОБЖ, 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 </w:t>
            </w:r>
          </w:p>
        </w:tc>
      </w:tr>
      <w:tr w:rsidR="00411344" w:rsidRPr="009E35CB">
        <w:trPr>
          <w:trHeight w:val="1018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Декабрь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открытых воспитательных часов, мероприятий, посвященных всемирному дню борьбы со СПИДом.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Классные руководители</w:t>
            </w:r>
          </w:p>
        </w:tc>
      </w:tr>
      <w:tr w:rsidR="00411344" w:rsidRPr="009E35C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учитель ОБЖ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и динамические паузы (ежедневно).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Учителяпред</w:t>
            </w:r>
            <w:r w:rsidR="009E35CB" w:rsidRPr="009E35CB">
              <w:t>метника, классные руководители</w:t>
            </w:r>
          </w:p>
          <w:p w:rsidR="00411344" w:rsidRPr="009E35CB" w:rsidRDefault="00411344" w:rsidP="009E35CB">
            <w:pPr>
              <w:pStyle w:val="a3"/>
            </w:pPr>
          </w:p>
        </w:tc>
      </w:tr>
      <w:tr w:rsidR="00411344" w:rsidRPr="009E35CB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Организация каникулярного отдыха и оздоровления детей.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1</w:t>
            </w:r>
            <w:r w:rsidR="009E35CB" w:rsidRPr="009E35CB">
              <w:t>-11</w:t>
            </w:r>
            <w:r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руководители, социальный педагог </w:t>
            </w:r>
          </w:p>
        </w:tc>
      </w:tr>
      <w:tr w:rsidR="00411344" w:rsidRPr="009E35CB">
        <w:trPr>
          <w:trHeight w:val="1527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Январь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и динамические паузы.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Учителяпредметника, классные руководители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</w:tbl>
    <w:p w:rsidR="00411344" w:rsidRPr="009E35CB" w:rsidRDefault="00411344" w:rsidP="009E35CB">
      <w:pPr>
        <w:pStyle w:val="a3"/>
      </w:pPr>
    </w:p>
    <w:tbl>
      <w:tblPr>
        <w:tblStyle w:val="TableGrid"/>
        <w:tblW w:w="9350" w:type="dxa"/>
        <w:tblInd w:w="-110" w:type="dxa"/>
        <w:tblCellMar>
          <w:top w:w="5" w:type="dxa"/>
          <w:left w:w="11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494"/>
        <w:gridCol w:w="3873"/>
        <w:gridCol w:w="1548"/>
        <w:gridCol w:w="2435"/>
      </w:tblGrid>
      <w:tr w:rsidR="00411344" w:rsidRPr="009E35CB">
        <w:trPr>
          <w:trHeight w:val="7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Месяц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Содержание деятельности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Категория участников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Ответственный </w:t>
            </w:r>
          </w:p>
        </w:tc>
      </w:tr>
      <w:tr w:rsidR="00411344" w:rsidRPr="009E35CB">
        <w:trPr>
          <w:trHeight w:val="1023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lastRenderedPageBreak/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школьных соревнований, веселых стартов, участие в городских спортивных соревнованиях.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культуры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Соревнования по теннису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6-9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культуры </w:t>
            </w:r>
          </w:p>
        </w:tc>
      </w:tr>
      <w:tr w:rsidR="00411344" w:rsidRPr="009E35CB">
        <w:trPr>
          <w:trHeight w:val="1277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Февраль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Военно-патриотический месячник (по плану)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 директора, учитель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 и учитель ОБЖ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школьных соревнований, веселых стартов, участие в городских спортивных соревнованиях.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руководители,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учитель ОБЖ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и динамические паузы.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Учителяпред</w:t>
            </w:r>
            <w:r w:rsidR="009E35CB" w:rsidRPr="009E35CB">
              <w:t>метники, классные руководители</w:t>
            </w:r>
          </w:p>
        </w:tc>
      </w:tr>
      <w:tr w:rsidR="00411344" w:rsidRPr="009E35CB">
        <w:trPr>
          <w:trHeight w:val="178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Март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Подвижные игры на свежем воздухе, лыжные соревнования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Учитель ОБЖ, классные руководители, Учителя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Планирование занятости учащихся в каникулярный период.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1-9</w:t>
            </w:r>
            <w:r w:rsidR="009E35CB" w:rsidRPr="009E35CB">
              <w:t>\11</w:t>
            </w:r>
            <w:r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527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и динамические паузы.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Учителяпредметника, классные руководители</w:t>
            </w:r>
            <w:r w:rsidR="009E35CB" w:rsidRPr="009E35CB">
              <w:t>\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Проведение школьных соревнований, веселых стартов, участие в городских спортивных соревнованиях.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культуры, учитель ОБЖ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lastRenderedPageBreak/>
              <w:t xml:space="preserve">Апрель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Всемирный день здоровья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Зам директора по ВР, классные руководители  </w:t>
            </w:r>
          </w:p>
        </w:tc>
      </w:tr>
      <w:tr w:rsidR="00411344" w:rsidRPr="009E35CB">
        <w:trPr>
          <w:trHeight w:val="7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Месяц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Содержание деятельности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Категория участников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rPr>
                <w:b/>
              </w:rPr>
              <w:t xml:space="preserve">Ответственный </w:t>
            </w:r>
          </w:p>
        </w:tc>
      </w:tr>
      <w:tr w:rsidR="00411344" w:rsidRPr="009E35CB">
        <w:trPr>
          <w:trHeight w:val="26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Благоустройство школьной территории, субботники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5-11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 технологии, 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Физкультминутки и динамические паузы.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Учителяпред</w:t>
            </w:r>
            <w:r w:rsidR="009E35CB" w:rsidRPr="009E35CB">
              <w:t>метника, классные руководители</w:t>
            </w:r>
          </w:p>
        </w:tc>
      </w:tr>
      <w:tr w:rsidR="00411344" w:rsidRPr="009E35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85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Май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Подготовительная работа к организации занятости учащихся в летний период.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 начальной школы, педагоги ДО, 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Благоустройство школьной территории, субботники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5-9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Учителя технологии, классные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руководители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Спортивные мероприятия, посвященные Дню Победы в Великой Отечественной войне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 Учителя физической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культуры, учитель ОБЖ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</w:tr>
      <w:tr w:rsidR="00411344" w:rsidRPr="009E35CB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411344" w:rsidP="009E35CB">
            <w:pPr>
              <w:pStyle w:val="a3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Классный час по ПДД (по программе)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9E35CB" w:rsidP="009E35CB">
            <w:pPr>
              <w:pStyle w:val="a3"/>
            </w:pPr>
            <w:r w:rsidRPr="009E35CB">
              <w:t>1-11</w:t>
            </w:r>
            <w:r w:rsidR="00AE7B9E" w:rsidRPr="009E35CB">
              <w:t xml:space="preserve">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Классные руководители, учитель ОБЖ </w:t>
            </w:r>
          </w:p>
        </w:tc>
      </w:tr>
      <w:tr w:rsidR="00411344" w:rsidRPr="009E35CB">
        <w:trPr>
          <w:trHeight w:val="76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Июнь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Международный день защиты детей.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 xml:space="preserve">1-5 классы  </w:t>
            </w:r>
          </w:p>
          <w:p w:rsidR="00411344" w:rsidRPr="009E35CB" w:rsidRDefault="00AE7B9E" w:rsidP="009E35CB">
            <w:pPr>
              <w:pStyle w:val="a3"/>
            </w:pPr>
            <w:r w:rsidRPr="009E35CB"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44" w:rsidRPr="009E35CB" w:rsidRDefault="00AE7B9E" w:rsidP="009E35CB">
            <w:pPr>
              <w:pStyle w:val="a3"/>
            </w:pPr>
            <w:r w:rsidRPr="009E35CB">
              <w:t>Классные руководит</w:t>
            </w:r>
            <w:r w:rsidR="009E35CB" w:rsidRPr="009E35CB">
              <w:t>ели</w:t>
            </w:r>
          </w:p>
        </w:tc>
      </w:tr>
    </w:tbl>
    <w:p w:rsidR="00411344" w:rsidRPr="009E35CB" w:rsidRDefault="00AE7B9E" w:rsidP="009E35CB">
      <w:pPr>
        <w:pStyle w:val="a3"/>
      </w:pPr>
      <w:r w:rsidRPr="009E35CB">
        <w:rPr>
          <w:rFonts w:eastAsia="Calibri"/>
        </w:rPr>
        <w:t xml:space="preserve"> </w:t>
      </w:r>
    </w:p>
    <w:p w:rsidR="00411344" w:rsidRPr="009E35CB" w:rsidRDefault="00AE7B9E" w:rsidP="009E35CB">
      <w:pPr>
        <w:pStyle w:val="a3"/>
      </w:pPr>
      <w:r w:rsidRPr="009E35CB">
        <w:rPr>
          <w:rFonts w:eastAsia="Calibri"/>
        </w:rPr>
        <w:t xml:space="preserve"> </w:t>
      </w:r>
      <w:r w:rsidRPr="009E35CB">
        <w:rPr>
          <w:rFonts w:eastAsia="Calibri"/>
        </w:rPr>
        <w:tab/>
        <w:t xml:space="preserve"> </w:t>
      </w:r>
    </w:p>
    <w:p w:rsidR="00411344" w:rsidRDefault="00411344">
      <w:pPr>
        <w:sectPr w:rsidR="00411344" w:rsidSect="003A5049">
          <w:pgSz w:w="11904" w:h="16838"/>
          <w:pgMar w:top="1138" w:right="839" w:bottom="1152" w:left="1700" w:header="720" w:footer="720" w:gutter="0"/>
          <w:cols w:space="720"/>
          <w:docGrid w:linePitch="326"/>
        </w:sectPr>
      </w:pPr>
    </w:p>
    <w:p w:rsidR="00AE7B9E" w:rsidRDefault="00AE7B9E"/>
    <w:sectPr w:rsidR="00AE7B9E">
      <w:pgSz w:w="16838" w:h="11904" w:orient="landscape"/>
      <w:pgMar w:top="85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7B"/>
    <w:multiLevelType w:val="hybridMultilevel"/>
    <w:tmpl w:val="CE66A8C4"/>
    <w:lvl w:ilvl="0" w:tplc="13FADE0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9475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0C3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8A2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68C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EFE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0DF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FD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6E1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E6716"/>
    <w:multiLevelType w:val="hybridMultilevel"/>
    <w:tmpl w:val="17BE3F98"/>
    <w:lvl w:ilvl="0" w:tplc="08A034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A7D1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667E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C272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203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CBA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EF37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660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C00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50A95"/>
    <w:multiLevelType w:val="hybridMultilevel"/>
    <w:tmpl w:val="367C97D4"/>
    <w:lvl w:ilvl="0" w:tplc="4B042E1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0989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EE58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89CA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A7200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0987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22C1A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E83D0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C001A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F1E16"/>
    <w:multiLevelType w:val="hybridMultilevel"/>
    <w:tmpl w:val="D47AD9F2"/>
    <w:lvl w:ilvl="0" w:tplc="C3E4B7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E06F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6C3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4D2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231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540B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4005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CD8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69CF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056B3"/>
    <w:multiLevelType w:val="hybridMultilevel"/>
    <w:tmpl w:val="B5C82B28"/>
    <w:lvl w:ilvl="0" w:tplc="EC762BF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866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43F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86F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4BC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C6C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284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83D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E75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6055E"/>
    <w:multiLevelType w:val="hybridMultilevel"/>
    <w:tmpl w:val="2F8A0BB4"/>
    <w:lvl w:ilvl="0" w:tplc="3E50F48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E1C3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21E5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E55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B1C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E89B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CCB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8FEE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A9DF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15979"/>
    <w:multiLevelType w:val="hybridMultilevel"/>
    <w:tmpl w:val="7FBE318A"/>
    <w:lvl w:ilvl="0" w:tplc="E56E380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E5A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613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0DC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602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E0A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E8F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A4A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BE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737CC"/>
    <w:multiLevelType w:val="hybridMultilevel"/>
    <w:tmpl w:val="A66AC5E8"/>
    <w:lvl w:ilvl="0" w:tplc="CE8EBF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E27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B620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C7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E16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082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C4D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84E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88D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172297"/>
    <w:multiLevelType w:val="hybridMultilevel"/>
    <w:tmpl w:val="55506C8A"/>
    <w:lvl w:ilvl="0" w:tplc="64546D1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2E5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C57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EC5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C34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A3E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E98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AF6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0F4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99660A"/>
    <w:multiLevelType w:val="hybridMultilevel"/>
    <w:tmpl w:val="C96EF6A4"/>
    <w:lvl w:ilvl="0" w:tplc="84A053F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49B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C6C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079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68A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10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A13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CDB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2D6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81435E"/>
    <w:multiLevelType w:val="hybridMultilevel"/>
    <w:tmpl w:val="7E3AD3E6"/>
    <w:lvl w:ilvl="0" w:tplc="C3D8F01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04C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8BE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E26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2FF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40E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EBB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B419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2A2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8F3FD7"/>
    <w:multiLevelType w:val="hybridMultilevel"/>
    <w:tmpl w:val="DE6C82F0"/>
    <w:lvl w:ilvl="0" w:tplc="904EAD9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C27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E23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2F4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895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245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C7B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D03D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A1D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23512E"/>
    <w:multiLevelType w:val="hybridMultilevel"/>
    <w:tmpl w:val="1006056C"/>
    <w:lvl w:ilvl="0" w:tplc="5368290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2D09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05A5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9F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33E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604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6BB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E241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0DA7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64BB6"/>
    <w:multiLevelType w:val="hybridMultilevel"/>
    <w:tmpl w:val="B01C8FD6"/>
    <w:lvl w:ilvl="0" w:tplc="81A405E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665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60E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6CF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44E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288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FEA1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E2F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AAA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8C115B"/>
    <w:multiLevelType w:val="hybridMultilevel"/>
    <w:tmpl w:val="14BA983C"/>
    <w:lvl w:ilvl="0" w:tplc="C37E6B4A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C0F2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6DB3A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AD5AE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CD0F4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CCCA6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0582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63524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8A16C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CE41E6"/>
    <w:multiLevelType w:val="hybridMultilevel"/>
    <w:tmpl w:val="CAB294CC"/>
    <w:lvl w:ilvl="0" w:tplc="D49E51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C36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68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9403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C16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6D3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7D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240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C72C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7562C3"/>
    <w:multiLevelType w:val="hybridMultilevel"/>
    <w:tmpl w:val="51B032D4"/>
    <w:lvl w:ilvl="0" w:tplc="50927B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4C1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29F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0BC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7A61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8A1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0A0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E37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40F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73980"/>
    <w:multiLevelType w:val="hybridMultilevel"/>
    <w:tmpl w:val="6B643CC2"/>
    <w:lvl w:ilvl="0" w:tplc="3BE06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ED7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E30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43C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C0F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286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460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41D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E69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6A29FC"/>
    <w:multiLevelType w:val="hybridMultilevel"/>
    <w:tmpl w:val="E72C498E"/>
    <w:lvl w:ilvl="0" w:tplc="3D0697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490A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CD75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E791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C3A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47B2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2B7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4A10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C213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2D6B88"/>
    <w:multiLevelType w:val="hybridMultilevel"/>
    <w:tmpl w:val="3B50D012"/>
    <w:lvl w:ilvl="0" w:tplc="CFEC2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80C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8D3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04E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082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278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CC0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08F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689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E62BE8"/>
    <w:multiLevelType w:val="hybridMultilevel"/>
    <w:tmpl w:val="291C607A"/>
    <w:lvl w:ilvl="0" w:tplc="844612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E95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03F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6C6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073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52BA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AA9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0E5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8A6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A06E47"/>
    <w:multiLevelType w:val="hybridMultilevel"/>
    <w:tmpl w:val="CFBE305E"/>
    <w:lvl w:ilvl="0" w:tplc="F01E5F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CDD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4CA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A92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91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A6E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41C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82750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617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C63500"/>
    <w:multiLevelType w:val="hybridMultilevel"/>
    <w:tmpl w:val="E2A45BA2"/>
    <w:lvl w:ilvl="0" w:tplc="CEAEA9CC">
      <w:start w:val="2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008D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A61E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6A2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2391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80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6E2F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836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E4EB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7F22BE"/>
    <w:multiLevelType w:val="hybridMultilevel"/>
    <w:tmpl w:val="2912E698"/>
    <w:lvl w:ilvl="0" w:tplc="F6D6182A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632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82A5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A9C5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E334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4140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46B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5D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A0BE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073968"/>
    <w:multiLevelType w:val="hybridMultilevel"/>
    <w:tmpl w:val="19F4E778"/>
    <w:lvl w:ilvl="0" w:tplc="74EA9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C66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1B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815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E6D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4DC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ADF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277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C3E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3"/>
  </w:num>
  <w:num w:numId="5">
    <w:abstractNumId w:val="22"/>
  </w:num>
  <w:num w:numId="6">
    <w:abstractNumId w:val="18"/>
  </w:num>
  <w:num w:numId="7">
    <w:abstractNumId w:val="1"/>
  </w:num>
  <w:num w:numId="8">
    <w:abstractNumId w:val="16"/>
  </w:num>
  <w:num w:numId="9">
    <w:abstractNumId w:val="21"/>
  </w:num>
  <w:num w:numId="10">
    <w:abstractNumId w:val="7"/>
  </w:num>
  <w:num w:numId="11">
    <w:abstractNumId w:val="17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24"/>
  </w:num>
  <w:num w:numId="19">
    <w:abstractNumId w:val="19"/>
  </w:num>
  <w:num w:numId="20">
    <w:abstractNumId w:val="20"/>
  </w:num>
  <w:num w:numId="21">
    <w:abstractNumId w:val="10"/>
  </w:num>
  <w:num w:numId="22">
    <w:abstractNumId w:val="9"/>
  </w:num>
  <w:num w:numId="23">
    <w:abstractNumId w:val="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44"/>
    <w:rsid w:val="003A5049"/>
    <w:rsid w:val="00411344"/>
    <w:rsid w:val="009C1B29"/>
    <w:rsid w:val="009E35CB"/>
    <w:rsid w:val="00AE7B9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5724"/>
  <w15:docId w15:val="{DC3004C4-9CC5-40D5-B2C9-590B0495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7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1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14"/>
      <w:ind w:left="25" w:right="24" w:hanging="10"/>
    </w:pPr>
    <w:rPr>
      <w:rFonts w:ascii="Calibri" w:eastAsia="Calibri" w:hAnsi="Calibri" w:cs="Calibri"/>
      <w:color w:val="000000"/>
      <w:sz w:val="28"/>
    </w:rPr>
  </w:style>
  <w:style w:type="paragraph" w:styleId="21">
    <w:name w:val="toc 2"/>
    <w:hidden/>
    <w:pPr>
      <w:spacing w:after="59"/>
      <w:ind w:left="25" w:right="24" w:hanging="10"/>
    </w:pPr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E35CB"/>
    <w:pPr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A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0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2023-10-16T09:27:00Z</cp:lastPrinted>
  <dcterms:created xsi:type="dcterms:W3CDTF">2023-10-16T09:34:00Z</dcterms:created>
  <dcterms:modified xsi:type="dcterms:W3CDTF">2023-10-16T09:34:00Z</dcterms:modified>
</cp:coreProperties>
</file>